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F7BE" w14:textId="77777777" w:rsidR="00BC08DE" w:rsidRPr="00776F8D" w:rsidRDefault="00BC08DE" w:rsidP="00541CB9">
      <w:pPr>
        <w:pStyle w:val="a6"/>
        <w:jc w:val="right"/>
        <w:rPr>
          <w:b w:val="0"/>
          <w:szCs w:val="28"/>
        </w:rPr>
      </w:pPr>
      <w:r w:rsidRPr="00776F8D">
        <w:rPr>
          <w:b w:val="0"/>
          <w:szCs w:val="28"/>
        </w:rPr>
        <w:t>УТВЕРЖДАЮ</w:t>
      </w:r>
    </w:p>
    <w:p w14:paraId="6EDD0505" w14:textId="70CF0F5E" w:rsidR="00BC08DE" w:rsidRPr="00776F8D" w:rsidRDefault="00BC08DE" w:rsidP="00541CB9">
      <w:pPr>
        <w:pStyle w:val="a6"/>
        <w:jc w:val="right"/>
        <w:rPr>
          <w:b w:val="0"/>
          <w:szCs w:val="28"/>
        </w:rPr>
      </w:pPr>
      <w:r w:rsidRPr="00776F8D">
        <w:rPr>
          <w:b w:val="0"/>
          <w:szCs w:val="28"/>
        </w:rPr>
        <w:t>Главный инженер</w:t>
      </w:r>
    </w:p>
    <w:p w14:paraId="30167838" w14:textId="528D8CA6" w:rsidR="00BC08DE" w:rsidRPr="00776F8D" w:rsidRDefault="00BC08DE" w:rsidP="00541CB9">
      <w:pPr>
        <w:pStyle w:val="a6"/>
        <w:jc w:val="right"/>
        <w:rPr>
          <w:b w:val="0"/>
          <w:szCs w:val="28"/>
        </w:rPr>
      </w:pPr>
      <w:r w:rsidRPr="00776F8D">
        <w:rPr>
          <w:b w:val="0"/>
          <w:szCs w:val="28"/>
        </w:rPr>
        <w:t>ОАО «Беларуськалий»</w:t>
      </w:r>
    </w:p>
    <w:p w14:paraId="690EC94B" w14:textId="1B598DC1" w:rsidR="00BC08DE" w:rsidRPr="00776F8D" w:rsidRDefault="00BC08DE" w:rsidP="00541CB9">
      <w:pPr>
        <w:pStyle w:val="a6"/>
        <w:jc w:val="right"/>
        <w:rPr>
          <w:b w:val="0"/>
          <w:szCs w:val="28"/>
        </w:rPr>
      </w:pPr>
      <w:r w:rsidRPr="00776F8D">
        <w:rPr>
          <w:b w:val="0"/>
          <w:szCs w:val="28"/>
        </w:rPr>
        <w:t>____________</w:t>
      </w:r>
      <w:r w:rsidR="00804277" w:rsidRPr="00776F8D">
        <w:rPr>
          <w:b w:val="0"/>
          <w:szCs w:val="28"/>
        </w:rPr>
        <w:t>Петровский А</w:t>
      </w:r>
      <w:r w:rsidRPr="00776F8D">
        <w:rPr>
          <w:b w:val="0"/>
          <w:szCs w:val="28"/>
        </w:rPr>
        <w:t>.</w:t>
      </w:r>
      <w:r w:rsidR="00804277" w:rsidRPr="00776F8D">
        <w:rPr>
          <w:b w:val="0"/>
          <w:szCs w:val="28"/>
        </w:rPr>
        <w:t>Б</w:t>
      </w:r>
      <w:r w:rsidRPr="00776F8D">
        <w:rPr>
          <w:b w:val="0"/>
          <w:szCs w:val="28"/>
        </w:rPr>
        <w:t>.</w:t>
      </w:r>
    </w:p>
    <w:p w14:paraId="774D30FD" w14:textId="559FE999" w:rsidR="00BC08DE" w:rsidRPr="00776F8D" w:rsidRDefault="00F74705" w:rsidP="00541CB9">
      <w:pPr>
        <w:pStyle w:val="a6"/>
        <w:jc w:val="right"/>
        <w:rPr>
          <w:b w:val="0"/>
          <w:szCs w:val="28"/>
        </w:rPr>
      </w:pPr>
      <w:r w:rsidRPr="00776F8D">
        <w:rPr>
          <w:b w:val="0"/>
          <w:szCs w:val="28"/>
        </w:rPr>
        <w:t>«___</w:t>
      </w:r>
      <w:proofErr w:type="gramStart"/>
      <w:r w:rsidRPr="00776F8D">
        <w:rPr>
          <w:b w:val="0"/>
          <w:szCs w:val="28"/>
        </w:rPr>
        <w:t>_»_</w:t>
      </w:r>
      <w:proofErr w:type="gramEnd"/>
      <w:r w:rsidRPr="00776F8D">
        <w:rPr>
          <w:b w:val="0"/>
          <w:szCs w:val="28"/>
        </w:rPr>
        <w:t>_____________202</w:t>
      </w:r>
      <w:r w:rsidR="00804277" w:rsidRPr="00776F8D">
        <w:rPr>
          <w:b w:val="0"/>
          <w:szCs w:val="28"/>
        </w:rPr>
        <w:t>5</w:t>
      </w:r>
    </w:p>
    <w:p w14:paraId="675D4594" w14:textId="77777777" w:rsidR="00BC08DE" w:rsidRPr="00776F8D" w:rsidRDefault="00BC08DE" w:rsidP="00541CB9">
      <w:pPr>
        <w:pStyle w:val="a6"/>
        <w:rPr>
          <w:szCs w:val="28"/>
        </w:rPr>
      </w:pPr>
    </w:p>
    <w:p w14:paraId="00433FB9" w14:textId="77777777" w:rsidR="00BC08DE" w:rsidRPr="00776F8D" w:rsidRDefault="00BC08DE" w:rsidP="00541CB9">
      <w:pPr>
        <w:pStyle w:val="a6"/>
        <w:rPr>
          <w:szCs w:val="28"/>
        </w:rPr>
      </w:pPr>
    </w:p>
    <w:p w14:paraId="2EF04079" w14:textId="34EB3939" w:rsidR="00BC08DE" w:rsidRPr="00776F8D" w:rsidRDefault="00BC08DE" w:rsidP="00541CB9">
      <w:pPr>
        <w:pStyle w:val="a6"/>
        <w:rPr>
          <w:b w:val="0"/>
          <w:szCs w:val="28"/>
        </w:rPr>
      </w:pPr>
      <w:r w:rsidRPr="00776F8D">
        <w:rPr>
          <w:b w:val="0"/>
          <w:szCs w:val="28"/>
        </w:rPr>
        <w:t>ТЕХНИЧЕСКОЕ ЗАДАНИЕ</w:t>
      </w:r>
      <w:r w:rsidR="000E3ED9">
        <w:rPr>
          <w:b w:val="0"/>
          <w:szCs w:val="28"/>
        </w:rPr>
        <w:t xml:space="preserve"> №1242 от 24.02.25</w:t>
      </w:r>
    </w:p>
    <w:p w14:paraId="081266DD" w14:textId="53B562D3" w:rsidR="00BC08DE" w:rsidRPr="00153177" w:rsidRDefault="00BC08DE" w:rsidP="00153177">
      <w:pPr>
        <w:jc w:val="center"/>
      </w:pPr>
      <w:r w:rsidRPr="00776F8D">
        <w:t xml:space="preserve">на закупку оборудования телевизионной системы видеонаблюдения </w:t>
      </w:r>
    </w:p>
    <w:p w14:paraId="4500D007" w14:textId="631C6757" w:rsidR="00BC08DE" w:rsidRPr="00776F8D" w:rsidRDefault="00153177" w:rsidP="00541CB9">
      <w:pPr>
        <w:jc w:val="center"/>
      </w:pPr>
      <w:r>
        <w:rPr>
          <w:bCs/>
        </w:rPr>
        <w:t>для</w:t>
      </w:r>
      <w:r w:rsidR="00F74705" w:rsidRPr="00776F8D">
        <w:t xml:space="preserve"> промплощадк</w:t>
      </w:r>
      <w:r>
        <w:t>и</w:t>
      </w:r>
      <w:r w:rsidR="00F74705" w:rsidRPr="00776F8D">
        <w:t xml:space="preserve"> 4</w:t>
      </w:r>
      <w:r w:rsidR="00BC08DE" w:rsidRPr="00776F8D">
        <w:t>РУ</w:t>
      </w:r>
      <w:r>
        <w:rPr>
          <w:bCs/>
        </w:rPr>
        <w:t xml:space="preserve"> ОАО «Беларуськалий»</w:t>
      </w:r>
    </w:p>
    <w:p w14:paraId="4B3968AB" w14:textId="77777777" w:rsidR="00BC08DE" w:rsidRPr="00776F8D" w:rsidRDefault="00BC08DE" w:rsidP="00541CB9">
      <w:pPr>
        <w:jc w:val="center"/>
        <w:rPr>
          <w:bCs/>
        </w:rPr>
      </w:pPr>
    </w:p>
    <w:p w14:paraId="747156F0" w14:textId="30D80E46" w:rsidR="00BC08DE" w:rsidRPr="00776F8D" w:rsidRDefault="00BC08DE" w:rsidP="00DD5394">
      <w:pPr>
        <w:pStyle w:val="a"/>
        <w:numPr>
          <w:ilvl w:val="0"/>
          <w:numId w:val="5"/>
        </w:numPr>
        <w:ind w:left="0" w:firstLine="0"/>
      </w:pPr>
      <w:r w:rsidRPr="00776F8D">
        <w:t>Наименование и область применения:</w:t>
      </w:r>
    </w:p>
    <w:p w14:paraId="0201C690" w14:textId="626B68DB" w:rsidR="00BC08DE" w:rsidRPr="00776F8D" w:rsidRDefault="00BC08DE" w:rsidP="000A1D8E">
      <w:pPr>
        <w:pStyle w:val="a"/>
        <w:numPr>
          <w:ilvl w:val="1"/>
          <w:numId w:val="5"/>
        </w:numPr>
        <w:ind w:left="0" w:firstLine="709"/>
      </w:pPr>
      <w:r w:rsidRPr="00776F8D">
        <w:t xml:space="preserve">Наименование: телевизионная система видеонаблюдения (система охранная телевизионная), далее </w:t>
      </w:r>
      <w:r w:rsidR="009701B9">
        <w:t>–</w:t>
      </w:r>
      <w:r w:rsidRPr="00776F8D">
        <w:t xml:space="preserve"> система</w:t>
      </w:r>
      <w:r w:rsidR="009701B9">
        <w:t>.</w:t>
      </w:r>
    </w:p>
    <w:p w14:paraId="192B2DEC" w14:textId="6AA76548" w:rsidR="00BC08DE" w:rsidRPr="00776F8D" w:rsidRDefault="00BC08DE" w:rsidP="000A1D8E">
      <w:pPr>
        <w:pStyle w:val="a"/>
        <w:numPr>
          <w:ilvl w:val="1"/>
          <w:numId w:val="5"/>
        </w:numPr>
        <w:ind w:left="0" w:firstLine="709"/>
      </w:pPr>
      <w:r w:rsidRPr="00776F8D">
        <w:t>Область применения: для удаленного визуального наблюдения территорий с концентрацией материальных ценностей, уязвимых мест возможных хищений, контрольно-пропускных пунктов, прилегающей территории к ограждению промплощадки, сбора аудиоин</w:t>
      </w:r>
      <w:r w:rsidR="00F74705" w:rsidRPr="00776F8D">
        <w:t>формации на контрольно-проходных пунктах</w:t>
      </w:r>
      <w:r w:rsidRPr="00776F8D">
        <w:t xml:space="preserve">, в помещениях бюро пропусков и охраны с возможностью записи и хранения </w:t>
      </w:r>
      <w:proofErr w:type="spellStart"/>
      <w:r w:rsidRPr="00776F8D">
        <w:t>аудиовидеоинформации</w:t>
      </w:r>
      <w:proofErr w:type="spellEnd"/>
      <w:r w:rsidR="009701B9">
        <w:t>.</w:t>
      </w:r>
      <w:r w:rsidRPr="00776F8D">
        <w:t xml:space="preserve"> </w:t>
      </w:r>
    </w:p>
    <w:p w14:paraId="288D85A3" w14:textId="042504F4" w:rsidR="00BC08DE" w:rsidRPr="00776F8D" w:rsidRDefault="00BC08DE" w:rsidP="00DA07E6">
      <w:pPr>
        <w:pStyle w:val="a"/>
        <w:numPr>
          <w:ilvl w:val="1"/>
          <w:numId w:val="5"/>
        </w:numPr>
        <w:ind w:left="0" w:firstLine="709"/>
      </w:pPr>
      <w:r w:rsidRPr="00776F8D">
        <w:t>Основные функции системы:</w:t>
      </w:r>
    </w:p>
    <w:p w14:paraId="584C92F5" w14:textId="1A882CF3" w:rsidR="00BC08DE" w:rsidRPr="00776F8D" w:rsidRDefault="009701B9" w:rsidP="00DA07E6">
      <w:pPr>
        <w:pStyle w:val="a"/>
        <w:ind w:left="0" w:firstLine="709"/>
      </w:pPr>
      <w:r>
        <w:t>З</w:t>
      </w:r>
      <w:r w:rsidR="00BC08DE" w:rsidRPr="00776F8D">
        <w:t>апись. Система должна осуществлять круглосуточную запись видеоинформации со всех видеокамер с заданными качеством и скоростью, указанием номера или наименования видеокамеры, даты и времени</w:t>
      </w:r>
      <w:r>
        <w:t>.</w:t>
      </w:r>
    </w:p>
    <w:p w14:paraId="0CAEAB8E" w14:textId="75618712" w:rsidR="00BC08DE" w:rsidRPr="00776F8D" w:rsidRDefault="009701B9" w:rsidP="00DA07E6">
      <w:pPr>
        <w:pStyle w:val="a"/>
        <w:ind w:left="0" w:firstLine="709"/>
      </w:pPr>
      <w:r>
        <w:t>П</w:t>
      </w:r>
      <w:r w:rsidR="00BC08DE" w:rsidRPr="00776F8D">
        <w:t xml:space="preserve">росмотр. Система должна позволять наблюдение изображения в реальном времени с выбранных видеокамер как в полноэкранном, так и в </w:t>
      </w:r>
      <w:proofErr w:type="spellStart"/>
      <w:r w:rsidR="00BC08DE" w:rsidRPr="00776F8D">
        <w:t>мультиэкранном</w:t>
      </w:r>
      <w:proofErr w:type="spellEnd"/>
      <w:r w:rsidR="00BC08DE" w:rsidRPr="00776F8D">
        <w:t xml:space="preserve"> режимах дистанционно по сети на постах видеонаблюдения в любое время суток без прерывания записи</w:t>
      </w:r>
      <w:r>
        <w:t>.</w:t>
      </w:r>
    </w:p>
    <w:p w14:paraId="23F8254E" w14:textId="4CE4E91D" w:rsidR="00BC08DE" w:rsidRPr="00776F8D" w:rsidRDefault="009701B9" w:rsidP="00DA07E6">
      <w:pPr>
        <w:pStyle w:val="a"/>
        <w:ind w:left="0" w:firstLine="709"/>
      </w:pPr>
      <w:r>
        <w:t>Р</w:t>
      </w:r>
      <w:r w:rsidR="00BC08DE" w:rsidRPr="00776F8D">
        <w:t>абота с видеоархивом. Сист</w:t>
      </w:r>
      <w:r w:rsidR="00F74705" w:rsidRPr="00776F8D">
        <w:t>ема должна позволять поиск и просмотр</w:t>
      </w:r>
      <w:r w:rsidR="00BC08DE" w:rsidRPr="00776F8D">
        <w:t xml:space="preserve"> видеозаписи с заданной камеры за указанный временной интервал без прерывания записи, печать на принтере по выбору записанных изображений, перенос выбранных фрагментов на USB-</w:t>
      </w:r>
      <w:r w:rsidR="00BC08DE" w:rsidRPr="00776F8D">
        <w:rPr>
          <w:lang w:val="en-US"/>
        </w:rPr>
        <w:t>flash</w:t>
      </w:r>
      <w:r w:rsidR="00BC08DE" w:rsidRPr="00776F8D">
        <w:t xml:space="preserve"> карт</w:t>
      </w:r>
      <w:r>
        <w:t>у</w:t>
      </w:r>
      <w:r w:rsidR="00BC08DE" w:rsidRPr="00776F8D">
        <w:t xml:space="preserve"> памяти с целью долговременного хранения</w:t>
      </w:r>
      <w:r>
        <w:t>.</w:t>
      </w:r>
    </w:p>
    <w:p w14:paraId="01BBD617" w14:textId="37B3CAF3" w:rsidR="00BC08DE" w:rsidRPr="000516AC" w:rsidRDefault="009701B9" w:rsidP="00DA07E6">
      <w:pPr>
        <w:pStyle w:val="a"/>
        <w:ind w:left="0" w:firstLine="709"/>
      </w:pPr>
      <w:proofErr w:type="spellStart"/>
      <w:r w:rsidRPr="000516AC">
        <w:t>В</w:t>
      </w:r>
      <w:r w:rsidR="00BC08DE" w:rsidRPr="000516AC">
        <w:t>идеоаналитика</w:t>
      </w:r>
      <w:proofErr w:type="spellEnd"/>
      <w:r w:rsidR="00BC08DE" w:rsidRPr="000516AC">
        <w:t>. Система должна в автоматическом режиме предупреждать оператора об изменениях, и/или возникновении заранее прогнозируемых тревожных событий в наблюдаемом сек</w:t>
      </w:r>
      <w:r w:rsidR="00F74705" w:rsidRPr="000516AC">
        <w:t>торе в режиме реального времени</w:t>
      </w:r>
      <w:r w:rsidR="00BC08DE" w:rsidRPr="000516AC">
        <w:t xml:space="preserve"> с возможностью планирования разных конфигураций правил для дня, ночи или выходного, а при работе с видеоархивом – поиск информации как по заранее прогнозируемым тревожным событиям, так и по вновь заданным параметрам.</w:t>
      </w:r>
    </w:p>
    <w:p w14:paraId="1E10DF0A" w14:textId="276751A7" w:rsidR="00BC08DE" w:rsidRPr="00776F8D" w:rsidRDefault="00BC08DE" w:rsidP="00DA07E6">
      <w:pPr>
        <w:pStyle w:val="a"/>
        <w:numPr>
          <w:ilvl w:val="1"/>
          <w:numId w:val="5"/>
        </w:numPr>
        <w:ind w:left="0" w:firstLine="709"/>
      </w:pPr>
      <w:r w:rsidRPr="00776F8D">
        <w:t>Задачи, выполняемые системой:</w:t>
      </w:r>
    </w:p>
    <w:p w14:paraId="08493C55" w14:textId="77FC19DB" w:rsidR="00BC08DE" w:rsidRPr="000516AC" w:rsidRDefault="00BC08DE" w:rsidP="00DA07E6">
      <w:pPr>
        <w:pStyle w:val="a"/>
        <w:ind w:left="0" w:firstLine="709"/>
      </w:pPr>
      <w:r w:rsidRPr="000516AC">
        <w:t>идентиф</w:t>
      </w:r>
      <w:r w:rsidR="00D4744F" w:rsidRPr="000516AC">
        <w:t>икация – на контрольно-проходных</w:t>
      </w:r>
      <w:r w:rsidRPr="000516AC">
        <w:t xml:space="preserve"> и проездном автомобильном пунктах, в служебных помещениях охраны</w:t>
      </w:r>
      <w:r w:rsidR="00DF7047" w:rsidRPr="000516AC">
        <w:t>, вход в АБК рудоуправления</w:t>
      </w:r>
      <w:r w:rsidRPr="000516AC">
        <w:t>;</w:t>
      </w:r>
    </w:p>
    <w:p w14:paraId="7C9C4E1C" w14:textId="44F9816C" w:rsidR="00BC08DE" w:rsidRPr="00776F8D" w:rsidRDefault="00BC08DE" w:rsidP="00DA07E6">
      <w:pPr>
        <w:pStyle w:val="a"/>
        <w:ind w:left="0" w:firstLine="709"/>
      </w:pPr>
      <w:r w:rsidRPr="00776F8D">
        <w:lastRenderedPageBreak/>
        <w:t>обнаружение – по периметру промплощадки вдоль основного ограждения</w:t>
      </w:r>
      <w:r w:rsidR="00D4744F" w:rsidRPr="00776F8D">
        <w:t xml:space="preserve">, </w:t>
      </w:r>
      <w:r w:rsidR="00DF7047" w:rsidRPr="00776F8D">
        <w:rPr>
          <w:color w:val="000000"/>
        </w:rPr>
        <w:t xml:space="preserve">площадка открытого хранения ТМЦ, ГСМ и таможенный склады, площадка СОФ для резки и хранения металла, </w:t>
      </w:r>
      <w:r w:rsidR="00D4744F" w:rsidRPr="00776F8D">
        <w:t>автостоянки личного транспорта</w:t>
      </w:r>
      <w:r w:rsidRPr="00776F8D">
        <w:t>.</w:t>
      </w:r>
    </w:p>
    <w:p w14:paraId="136D8215" w14:textId="37C95704" w:rsidR="00BC08DE" w:rsidRPr="000516AC" w:rsidRDefault="00BC08DE" w:rsidP="000A1D8E">
      <w:pPr>
        <w:pStyle w:val="a"/>
        <w:numPr>
          <w:ilvl w:val="1"/>
          <w:numId w:val="5"/>
        </w:numPr>
        <w:ind w:left="0" w:firstLine="709"/>
      </w:pPr>
      <w:r w:rsidRPr="00776F8D">
        <w:t>Система должна быть расширяемой и иметь возможность подключения новых камер, хранилищ видеоинформации, постов наблюдения. Архитектура системы должна быть распределенной с возможностью модульного роста системы без ухудшения параметров отображения и записи вне зависимости от количества камер в системе. Предусмотреть максимально возможное количество видеокамер</w:t>
      </w:r>
      <w:r w:rsidR="00703F63" w:rsidRPr="00776F8D">
        <w:t xml:space="preserve"> – не менее 128</w:t>
      </w:r>
      <w:r w:rsidRPr="00776F8D">
        <w:t xml:space="preserve"> шт., постов наблюдения – </w:t>
      </w:r>
      <w:r w:rsidR="00703F63" w:rsidRPr="00776F8D">
        <w:t xml:space="preserve">не </w:t>
      </w:r>
      <w:r w:rsidR="00703F63" w:rsidRPr="000516AC">
        <w:t xml:space="preserve">менее </w:t>
      </w:r>
      <w:r w:rsidR="000516AC" w:rsidRPr="000516AC">
        <w:t>50</w:t>
      </w:r>
      <w:r w:rsidR="00446807" w:rsidRPr="000516AC">
        <w:t>;</w:t>
      </w:r>
    </w:p>
    <w:p w14:paraId="6B24277C" w14:textId="4A7B454E" w:rsidR="00BC08DE" w:rsidRDefault="00BC08DE" w:rsidP="000A1D8E">
      <w:pPr>
        <w:pStyle w:val="a"/>
        <w:numPr>
          <w:ilvl w:val="1"/>
          <w:numId w:val="5"/>
        </w:numPr>
        <w:ind w:left="0" w:firstLine="709"/>
      </w:pPr>
      <w:r w:rsidRPr="00776F8D">
        <w:t xml:space="preserve">В качестве среды передачи </w:t>
      </w:r>
      <w:proofErr w:type="spellStart"/>
      <w:r w:rsidRPr="00776F8D">
        <w:t>аудиовидеоинформации</w:t>
      </w:r>
      <w:proofErr w:type="spellEnd"/>
      <w:r w:rsidRPr="00776F8D">
        <w:t xml:space="preserve"> и управления средствами системы предполагается построение отдельной цифровой оптоволоконной IP-сети на основе оптоволоконных линий связи, коммутаторов, телекоммуникационных шкафов. </w:t>
      </w:r>
    </w:p>
    <w:p w14:paraId="761E9D6B" w14:textId="77777777" w:rsidR="000A1D8E" w:rsidRPr="00776F8D" w:rsidRDefault="000A1D8E" w:rsidP="000A1D8E">
      <w:pPr>
        <w:pStyle w:val="a"/>
        <w:numPr>
          <w:ilvl w:val="0"/>
          <w:numId w:val="0"/>
        </w:numPr>
        <w:ind w:left="709"/>
      </w:pPr>
    </w:p>
    <w:p w14:paraId="0A37FE7D" w14:textId="14172A05" w:rsidR="00BC08DE" w:rsidRPr="00776F8D" w:rsidRDefault="00BC08DE" w:rsidP="00DD5394">
      <w:pPr>
        <w:pStyle w:val="a"/>
        <w:numPr>
          <w:ilvl w:val="0"/>
          <w:numId w:val="5"/>
        </w:numPr>
        <w:ind w:left="0" w:firstLine="0"/>
      </w:pPr>
      <w:r w:rsidRPr="00776F8D">
        <w:t>Комплектность:</w:t>
      </w:r>
    </w:p>
    <w:p w14:paraId="7CC96CE3" w14:textId="79C527CE" w:rsidR="00BC08DE" w:rsidRPr="00776F8D" w:rsidRDefault="00BC08DE" w:rsidP="000A1D8E">
      <w:pPr>
        <w:pStyle w:val="a5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color w:val="282828"/>
          <w:szCs w:val="28"/>
        </w:rPr>
        <w:t>Телевизионная система видеонаблюдения в составе:</w:t>
      </w:r>
    </w:p>
    <w:p w14:paraId="56632FF5" w14:textId="1B95016D" w:rsidR="00BC08DE" w:rsidRPr="00776F8D" w:rsidRDefault="00BC08DE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color w:val="282828"/>
          <w:szCs w:val="28"/>
        </w:rPr>
        <w:t>IP Видеорегистратор типа</w:t>
      </w:r>
      <w:r w:rsidR="008A12B6" w:rsidRPr="00776F8D">
        <w:rPr>
          <w:color w:val="282828"/>
          <w:szCs w:val="28"/>
        </w:rPr>
        <w:t xml:space="preserve"> F-NR-4128/24</w:t>
      </w:r>
      <w:r w:rsidRPr="00776F8D">
        <w:rPr>
          <w:color w:val="282828"/>
          <w:szCs w:val="28"/>
        </w:rPr>
        <w:t xml:space="preserve"> или аналог – </w:t>
      </w:r>
      <w:r w:rsidR="0026414B" w:rsidRPr="00776F8D">
        <w:rPr>
          <w:color w:val="282828"/>
          <w:szCs w:val="28"/>
        </w:rPr>
        <w:t xml:space="preserve">1 </w:t>
      </w:r>
      <w:r w:rsidRPr="00776F8D">
        <w:rPr>
          <w:color w:val="282828"/>
          <w:szCs w:val="28"/>
        </w:rPr>
        <w:t>шт.;</w:t>
      </w:r>
    </w:p>
    <w:p w14:paraId="3633AEA2" w14:textId="7E6AF6F4" w:rsidR="00BC08DE" w:rsidRPr="00972E37" w:rsidRDefault="00BC08DE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972E37">
        <w:rPr>
          <w:color w:val="282828"/>
          <w:szCs w:val="28"/>
        </w:rPr>
        <w:t xml:space="preserve">рабочая станция для видеоприложений – </w:t>
      </w:r>
      <w:r w:rsidR="009F3103" w:rsidRPr="00972E37">
        <w:rPr>
          <w:color w:val="282828"/>
          <w:szCs w:val="28"/>
        </w:rPr>
        <w:t>2</w:t>
      </w:r>
      <w:r w:rsidRPr="00972E37">
        <w:rPr>
          <w:color w:val="282828"/>
          <w:szCs w:val="28"/>
        </w:rPr>
        <w:t xml:space="preserve"> шт.;</w:t>
      </w:r>
    </w:p>
    <w:p w14:paraId="40DE0241" w14:textId="1D9097B3" w:rsidR="00246239" w:rsidRPr="00776F8D" w:rsidRDefault="00EB5219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color w:val="282828"/>
          <w:szCs w:val="28"/>
        </w:rPr>
        <w:t xml:space="preserve">видеомонитор цветной с диагональю </w:t>
      </w:r>
      <w:r w:rsidR="003904B9" w:rsidRPr="00776F8D">
        <w:rPr>
          <w:color w:val="282828"/>
          <w:szCs w:val="28"/>
        </w:rPr>
        <w:t>31.5</w:t>
      </w:r>
      <w:r w:rsidRPr="00776F8D">
        <w:rPr>
          <w:color w:val="282828"/>
          <w:szCs w:val="28"/>
        </w:rPr>
        <w:t>" типа</w:t>
      </w:r>
      <w:r w:rsidR="00C828A9" w:rsidRPr="00776F8D">
        <w:rPr>
          <w:szCs w:val="28"/>
        </w:rPr>
        <w:t xml:space="preserve"> </w:t>
      </w:r>
      <w:proofErr w:type="spellStart"/>
      <w:r w:rsidR="00C828A9" w:rsidRPr="00776F8D">
        <w:rPr>
          <w:color w:val="282828"/>
          <w:szCs w:val="28"/>
        </w:rPr>
        <w:t>Dahua</w:t>
      </w:r>
      <w:proofErr w:type="spellEnd"/>
      <w:r w:rsidR="00C828A9" w:rsidRPr="00776F8D">
        <w:rPr>
          <w:color w:val="282828"/>
          <w:szCs w:val="28"/>
        </w:rPr>
        <w:t xml:space="preserve"> DHI-LM32-S200</w:t>
      </w:r>
      <w:r w:rsidRPr="00776F8D">
        <w:rPr>
          <w:color w:val="282828"/>
          <w:szCs w:val="28"/>
        </w:rPr>
        <w:t xml:space="preserve"> или аналог – </w:t>
      </w:r>
      <w:r w:rsidR="005E3DD8" w:rsidRPr="00776F8D">
        <w:rPr>
          <w:color w:val="282828"/>
          <w:szCs w:val="28"/>
        </w:rPr>
        <w:t>3</w:t>
      </w:r>
      <w:r w:rsidRPr="00776F8D">
        <w:rPr>
          <w:color w:val="282828"/>
          <w:szCs w:val="28"/>
        </w:rPr>
        <w:t xml:space="preserve"> шт.;</w:t>
      </w:r>
    </w:p>
    <w:p w14:paraId="5CAC62CC" w14:textId="1AD831F1" w:rsidR="00246239" w:rsidRPr="00776F8D" w:rsidRDefault="00CC2973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>ф</w:t>
      </w:r>
      <w:r w:rsidRPr="00776F8D">
        <w:rPr>
          <w:color w:val="282828"/>
          <w:szCs w:val="28"/>
        </w:rPr>
        <w:t xml:space="preserve">иксированная </w:t>
      </w:r>
      <w:r w:rsidR="00C92232" w:rsidRPr="00C92232">
        <w:rPr>
          <w:color w:val="282828"/>
          <w:szCs w:val="28"/>
        </w:rPr>
        <w:t xml:space="preserve">цилиндрическая </w:t>
      </w:r>
      <w:r w:rsidRPr="00776F8D">
        <w:rPr>
          <w:color w:val="282828"/>
          <w:szCs w:val="28"/>
          <w:lang w:val="en-US"/>
        </w:rPr>
        <w:t>IP</w:t>
      </w:r>
      <w:r w:rsidRPr="00776F8D">
        <w:rPr>
          <w:color w:val="282828"/>
          <w:szCs w:val="28"/>
        </w:rPr>
        <w:t xml:space="preserve">-видеокамера </w:t>
      </w:r>
      <w:r w:rsidRPr="00776F8D">
        <w:rPr>
          <w:szCs w:val="28"/>
        </w:rPr>
        <w:t>типа</w:t>
      </w:r>
      <w:r w:rsidR="008A12B6" w:rsidRPr="00776F8D">
        <w:rPr>
          <w:szCs w:val="28"/>
        </w:rPr>
        <w:t xml:space="preserve"> </w:t>
      </w:r>
      <w:bookmarkStart w:id="0" w:name="_Hlk189557842"/>
      <w:r w:rsidR="008A12B6" w:rsidRPr="00776F8D">
        <w:rPr>
          <w:szCs w:val="28"/>
        </w:rPr>
        <w:t>F-IC-2686CSZ4</w:t>
      </w:r>
      <w:bookmarkEnd w:id="0"/>
      <w:r w:rsidR="00972E37">
        <w:rPr>
          <w:szCs w:val="28"/>
        </w:rPr>
        <w:t xml:space="preserve"> </w:t>
      </w:r>
      <w:r w:rsidR="008A12B6" w:rsidRPr="00776F8D">
        <w:rPr>
          <w:szCs w:val="28"/>
        </w:rPr>
        <w:t>(2</w:t>
      </w:r>
      <w:r w:rsidR="00972E37">
        <w:rPr>
          <w:szCs w:val="28"/>
        </w:rPr>
        <w:t>,</w:t>
      </w:r>
      <w:r w:rsidR="008A12B6" w:rsidRPr="00776F8D">
        <w:rPr>
          <w:szCs w:val="28"/>
        </w:rPr>
        <w:t>8-12mm)</w:t>
      </w:r>
      <w:r w:rsidRPr="00776F8D">
        <w:rPr>
          <w:szCs w:val="28"/>
        </w:rPr>
        <w:t xml:space="preserve"> или аналог – </w:t>
      </w:r>
      <w:r w:rsidR="00C92232" w:rsidRPr="00C92232">
        <w:rPr>
          <w:szCs w:val="28"/>
        </w:rPr>
        <w:t>17</w:t>
      </w:r>
      <w:r w:rsidRPr="00776F8D">
        <w:rPr>
          <w:szCs w:val="28"/>
        </w:rPr>
        <w:t xml:space="preserve"> шт.;</w:t>
      </w:r>
    </w:p>
    <w:p w14:paraId="46BB4CF5" w14:textId="29F1D5DB" w:rsidR="00246239" w:rsidRPr="00776F8D" w:rsidRDefault="00CC2973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>ф</w:t>
      </w:r>
      <w:r w:rsidRPr="00776F8D">
        <w:rPr>
          <w:color w:val="282828"/>
          <w:szCs w:val="28"/>
        </w:rPr>
        <w:t xml:space="preserve">иксированная </w:t>
      </w:r>
      <w:r w:rsidR="00C92232" w:rsidRPr="00C92232">
        <w:rPr>
          <w:color w:val="282828"/>
          <w:szCs w:val="28"/>
        </w:rPr>
        <w:t xml:space="preserve">цилиндрическая </w:t>
      </w:r>
      <w:r w:rsidRPr="00776F8D">
        <w:rPr>
          <w:color w:val="282828"/>
          <w:szCs w:val="28"/>
          <w:lang w:val="en-US"/>
        </w:rPr>
        <w:t>IP</w:t>
      </w:r>
      <w:r w:rsidRPr="00776F8D">
        <w:rPr>
          <w:color w:val="282828"/>
          <w:szCs w:val="28"/>
        </w:rPr>
        <w:t xml:space="preserve">-видеокамера </w:t>
      </w:r>
      <w:r w:rsidRPr="00776F8D">
        <w:rPr>
          <w:szCs w:val="28"/>
        </w:rPr>
        <w:t>типа</w:t>
      </w:r>
      <w:r w:rsidR="008A12B6" w:rsidRPr="00776F8D">
        <w:rPr>
          <w:szCs w:val="28"/>
        </w:rPr>
        <w:t xml:space="preserve"> </w:t>
      </w:r>
      <w:r w:rsidR="00C828A9" w:rsidRPr="00776F8D">
        <w:rPr>
          <w:szCs w:val="28"/>
          <w:lang w:val="en-US"/>
        </w:rPr>
        <w:t>F</w:t>
      </w:r>
      <w:r w:rsidR="00C828A9" w:rsidRPr="00776F8D">
        <w:rPr>
          <w:szCs w:val="28"/>
        </w:rPr>
        <w:t>-</w:t>
      </w:r>
      <w:r w:rsidR="00C828A9" w:rsidRPr="00776F8D">
        <w:rPr>
          <w:szCs w:val="28"/>
          <w:lang w:val="en-US"/>
        </w:rPr>
        <w:t>IC</w:t>
      </w:r>
      <w:r w:rsidR="00C828A9" w:rsidRPr="00776F8D">
        <w:rPr>
          <w:szCs w:val="28"/>
        </w:rPr>
        <w:t>-5048</w:t>
      </w:r>
      <w:r w:rsidR="00C828A9" w:rsidRPr="00776F8D">
        <w:rPr>
          <w:szCs w:val="28"/>
          <w:lang w:val="en-US"/>
        </w:rPr>
        <w:t>CHMS</w:t>
      </w:r>
      <w:r w:rsidR="00C828A9" w:rsidRPr="00776F8D">
        <w:rPr>
          <w:szCs w:val="28"/>
        </w:rPr>
        <w:t>/</w:t>
      </w:r>
      <w:r w:rsidR="00C828A9" w:rsidRPr="00776F8D">
        <w:rPr>
          <w:szCs w:val="28"/>
          <w:lang w:val="en-US"/>
        </w:rPr>
        <w:t>EWY</w:t>
      </w:r>
      <w:r w:rsidR="00DD5394">
        <w:rPr>
          <w:szCs w:val="28"/>
        </w:rPr>
        <w:t xml:space="preserve"> </w:t>
      </w:r>
      <w:r w:rsidR="00C828A9" w:rsidRPr="00776F8D">
        <w:rPr>
          <w:szCs w:val="28"/>
        </w:rPr>
        <w:t>(11-40</w:t>
      </w:r>
      <w:r w:rsidR="00C828A9" w:rsidRPr="00776F8D">
        <w:rPr>
          <w:szCs w:val="28"/>
          <w:lang w:val="en-US"/>
        </w:rPr>
        <w:t>mm</w:t>
      </w:r>
      <w:r w:rsidR="00C828A9" w:rsidRPr="00776F8D">
        <w:rPr>
          <w:szCs w:val="28"/>
        </w:rPr>
        <w:t>)</w:t>
      </w:r>
      <w:r w:rsidR="008A10D1" w:rsidRPr="00776F8D">
        <w:rPr>
          <w:szCs w:val="28"/>
        </w:rPr>
        <w:t xml:space="preserve"> в комплекте с кронштейн</w:t>
      </w:r>
      <w:r w:rsidR="00972E37">
        <w:rPr>
          <w:szCs w:val="28"/>
        </w:rPr>
        <w:t>ом</w:t>
      </w:r>
      <w:r w:rsidR="008A10D1" w:rsidRPr="00776F8D">
        <w:rPr>
          <w:szCs w:val="28"/>
        </w:rPr>
        <w:t xml:space="preserve"> для установки на стену </w:t>
      </w:r>
      <w:r w:rsidR="00917011" w:rsidRPr="00776F8D">
        <w:rPr>
          <w:szCs w:val="28"/>
        </w:rPr>
        <w:t xml:space="preserve">F-AY10086 </w:t>
      </w:r>
      <w:r w:rsidRPr="00776F8D">
        <w:rPr>
          <w:szCs w:val="28"/>
        </w:rPr>
        <w:t xml:space="preserve">или аналог – </w:t>
      </w:r>
      <w:r w:rsidR="00C92232" w:rsidRPr="00C92232">
        <w:rPr>
          <w:szCs w:val="28"/>
        </w:rPr>
        <w:t>39</w:t>
      </w:r>
      <w:r w:rsidRPr="00776F8D">
        <w:rPr>
          <w:szCs w:val="28"/>
        </w:rPr>
        <w:t xml:space="preserve"> шт.;</w:t>
      </w:r>
    </w:p>
    <w:p w14:paraId="5C485725" w14:textId="7E3ED039" w:rsidR="00246239" w:rsidRPr="00776F8D" w:rsidRDefault="00CC2973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>ф</w:t>
      </w:r>
      <w:r w:rsidRPr="00776F8D">
        <w:rPr>
          <w:color w:val="282828"/>
          <w:szCs w:val="28"/>
        </w:rPr>
        <w:t xml:space="preserve">иксированная </w:t>
      </w:r>
      <w:r w:rsidR="00C92232" w:rsidRPr="00C92232">
        <w:rPr>
          <w:color w:val="282828"/>
          <w:szCs w:val="28"/>
        </w:rPr>
        <w:t xml:space="preserve">цилиндрическая </w:t>
      </w:r>
      <w:r w:rsidRPr="00776F8D">
        <w:rPr>
          <w:color w:val="282828"/>
          <w:szCs w:val="28"/>
          <w:lang w:val="en-US"/>
        </w:rPr>
        <w:t>IP</w:t>
      </w:r>
      <w:r w:rsidRPr="00776F8D">
        <w:rPr>
          <w:color w:val="282828"/>
          <w:szCs w:val="28"/>
        </w:rPr>
        <w:t xml:space="preserve">-видеокамера </w:t>
      </w:r>
      <w:r w:rsidRPr="00776F8D">
        <w:rPr>
          <w:szCs w:val="28"/>
        </w:rPr>
        <w:t>типа</w:t>
      </w:r>
      <w:r w:rsidR="00AA5715" w:rsidRPr="00776F8D">
        <w:rPr>
          <w:szCs w:val="28"/>
        </w:rPr>
        <w:t xml:space="preserve"> F-IC-2622C2MSZ4</w:t>
      </w:r>
      <w:r w:rsidR="00972E37">
        <w:rPr>
          <w:szCs w:val="28"/>
        </w:rPr>
        <w:t xml:space="preserve"> </w:t>
      </w:r>
      <w:r w:rsidR="00AA5715" w:rsidRPr="00776F8D">
        <w:rPr>
          <w:szCs w:val="28"/>
        </w:rPr>
        <w:t>(2</w:t>
      </w:r>
      <w:r w:rsidR="00972E37">
        <w:rPr>
          <w:szCs w:val="28"/>
        </w:rPr>
        <w:t>,</w:t>
      </w:r>
      <w:r w:rsidR="00AA5715" w:rsidRPr="00776F8D">
        <w:rPr>
          <w:szCs w:val="28"/>
        </w:rPr>
        <w:t>8-12mm)</w:t>
      </w:r>
      <w:r w:rsidRPr="00776F8D">
        <w:rPr>
          <w:szCs w:val="28"/>
        </w:rPr>
        <w:t xml:space="preserve"> или аналог – </w:t>
      </w:r>
      <w:r w:rsidR="00DF1D45">
        <w:rPr>
          <w:szCs w:val="28"/>
        </w:rPr>
        <w:t>4</w:t>
      </w:r>
      <w:r w:rsidRPr="00776F8D">
        <w:rPr>
          <w:szCs w:val="28"/>
        </w:rPr>
        <w:t xml:space="preserve"> шт.;</w:t>
      </w:r>
    </w:p>
    <w:p w14:paraId="5ECDBEAD" w14:textId="5240BB53" w:rsidR="00246239" w:rsidRPr="00776F8D" w:rsidRDefault="00917011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 xml:space="preserve">фиксированная </w:t>
      </w:r>
      <w:r w:rsidR="00AD6FB4">
        <w:rPr>
          <w:szCs w:val="28"/>
        </w:rPr>
        <w:t>к</w:t>
      </w:r>
      <w:r w:rsidR="00AD6FB4" w:rsidRPr="00AD6FB4">
        <w:rPr>
          <w:szCs w:val="28"/>
        </w:rPr>
        <w:t>упольная</w:t>
      </w:r>
      <w:r w:rsidRPr="00776F8D">
        <w:rPr>
          <w:szCs w:val="28"/>
        </w:rPr>
        <w:t xml:space="preserve"> IP-видеокамера типа F-IC-5561FCHIS</w:t>
      </w:r>
      <w:r w:rsidR="00972E37">
        <w:rPr>
          <w:szCs w:val="28"/>
        </w:rPr>
        <w:t xml:space="preserve"> </w:t>
      </w:r>
      <w:r w:rsidRPr="00776F8D">
        <w:rPr>
          <w:szCs w:val="28"/>
        </w:rPr>
        <w:t>(1</w:t>
      </w:r>
      <w:r w:rsidR="00972E37">
        <w:rPr>
          <w:szCs w:val="28"/>
        </w:rPr>
        <w:t>,</w:t>
      </w:r>
      <w:r w:rsidRPr="00776F8D">
        <w:rPr>
          <w:szCs w:val="28"/>
        </w:rPr>
        <w:t>16mm) или аналог – 1 шт.;</w:t>
      </w:r>
    </w:p>
    <w:p w14:paraId="058D8EBF" w14:textId="77777777" w:rsidR="00246239" w:rsidRPr="00776F8D" w:rsidRDefault="00106B54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 xml:space="preserve">многофункциональный гигабитный управляемый коммутатор в уличном </w:t>
      </w:r>
      <w:r w:rsidRPr="000516AC">
        <w:rPr>
          <w:szCs w:val="28"/>
        </w:rPr>
        <w:t>исполнении со встроенным источником бесперебойного питания,</w:t>
      </w:r>
      <w:r w:rsidRPr="00776F8D">
        <w:rPr>
          <w:szCs w:val="28"/>
        </w:rPr>
        <w:t xml:space="preserve"> встроенным оптическим кроссом и поддержкой </w:t>
      </w:r>
      <w:proofErr w:type="spellStart"/>
      <w:r w:rsidRPr="00776F8D">
        <w:rPr>
          <w:szCs w:val="28"/>
        </w:rPr>
        <w:t>PoE</w:t>
      </w:r>
      <w:proofErr w:type="spellEnd"/>
      <w:r w:rsidRPr="00776F8D">
        <w:rPr>
          <w:szCs w:val="28"/>
        </w:rPr>
        <w:t xml:space="preserve">+, предназначенный для подключения 6-ти видеокамер стандарта </w:t>
      </w:r>
      <w:proofErr w:type="spellStart"/>
      <w:r w:rsidRPr="00776F8D">
        <w:rPr>
          <w:szCs w:val="28"/>
        </w:rPr>
        <w:t>PoE</w:t>
      </w:r>
      <w:proofErr w:type="spellEnd"/>
      <w:r w:rsidRPr="00776F8D">
        <w:rPr>
          <w:szCs w:val="28"/>
        </w:rPr>
        <w:t xml:space="preserve">+ (IEEE802.3at) типа </w:t>
      </w:r>
      <w:proofErr w:type="spellStart"/>
      <w:r w:rsidRPr="00776F8D">
        <w:rPr>
          <w:szCs w:val="28"/>
        </w:rPr>
        <w:t>TFortis</w:t>
      </w:r>
      <w:proofErr w:type="spellEnd"/>
      <w:r w:rsidRPr="00776F8D">
        <w:rPr>
          <w:szCs w:val="28"/>
        </w:rPr>
        <w:t xml:space="preserve"> PSW-2G6F+UPS-Box или аналог – 3 шт.;</w:t>
      </w:r>
    </w:p>
    <w:p w14:paraId="09158406" w14:textId="77777777" w:rsidR="00246239" w:rsidRPr="00776F8D" w:rsidRDefault="001B1C0A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 xml:space="preserve"> </w:t>
      </w:r>
      <w:r w:rsidR="00106B54" w:rsidRPr="00776F8D">
        <w:rPr>
          <w:szCs w:val="28"/>
        </w:rPr>
        <w:t xml:space="preserve">многофункциональный гигабитный управляемый коммутатор в уличном </w:t>
      </w:r>
      <w:r w:rsidR="00106B54" w:rsidRPr="000516AC">
        <w:rPr>
          <w:szCs w:val="28"/>
        </w:rPr>
        <w:t>исполнении со встроенным источником бесперебойного питания,</w:t>
      </w:r>
      <w:r w:rsidR="00106B54" w:rsidRPr="00776F8D">
        <w:rPr>
          <w:szCs w:val="28"/>
        </w:rPr>
        <w:t xml:space="preserve"> встроенным оптическим кроссом и поддержкой </w:t>
      </w:r>
      <w:proofErr w:type="spellStart"/>
      <w:r w:rsidR="00106B54" w:rsidRPr="00776F8D">
        <w:rPr>
          <w:szCs w:val="28"/>
        </w:rPr>
        <w:t>PoE</w:t>
      </w:r>
      <w:proofErr w:type="spellEnd"/>
      <w:r w:rsidR="00106B54" w:rsidRPr="00776F8D">
        <w:rPr>
          <w:szCs w:val="28"/>
        </w:rPr>
        <w:t xml:space="preserve">+, предназначенный для подключения 4-х видеокамер стандарта </w:t>
      </w:r>
      <w:proofErr w:type="spellStart"/>
      <w:r w:rsidR="00106B54" w:rsidRPr="00776F8D">
        <w:rPr>
          <w:szCs w:val="28"/>
        </w:rPr>
        <w:t>PoE</w:t>
      </w:r>
      <w:proofErr w:type="spellEnd"/>
      <w:r w:rsidR="00106B54" w:rsidRPr="00776F8D">
        <w:rPr>
          <w:szCs w:val="28"/>
        </w:rPr>
        <w:t xml:space="preserve">+ (IEEE802.3at) типа </w:t>
      </w:r>
      <w:proofErr w:type="spellStart"/>
      <w:r w:rsidR="00106B54" w:rsidRPr="00776F8D">
        <w:rPr>
          <w:szCs w:val="28"/>
        </w:rPr>
        <w:t>TFortis</w:t>
      </w:r>
      <w:proofErr w:type="spellEnd"/>
      <w:r w:rsidR="00106B54" w:rsidRPr="00776F8D">
        <w:rPr>
          <w:szCs w:val="28"/>
        </w:rPr>
        <w:t xml:space="preserve"> PSW-2G+UPS-Box или аналог – </w:t>
      </w:r>
      <w:r w:rsidR="00810331" w:rsidRPr="00776F8D">
        <w:rPr>
          <w:szCs w:val="28"/>
        </w:rPr>
        <w:t>22</w:t>
      </w:r>
      <w:r w:rsidR="00106B54" w:rsidRPr="00776F8D">
        <w:rPr>
          <w:szCs w:val="28"/>
        </w:rPr>
        <w:t xml:space="preserve"> шт.;</w:t>
      </w:r>
    </w:p>
    <w:p w14:paraId="4F3631DE" w14:textId="77777777" w:rsidR="00246239" w:rsidRPr="00776F8D" w:rsidRDefault="00810331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color w:val="282828"/>
          <w:szCs w:val="28"/>
          <w:lang w:val="en-US"/>
        </w:rPr>
        <w:t>SFP</w:t>
      </w:r>
      <w:r w:rsidRPr="00776F8D">
        <w:rPr>
          <w:color w:val="282828"/>
          <w:szCs w:val="28"/>
        </w:rPr>
        <w:t xml:space="preserve">-модуль, </w:t>
      </w:r>
      <w:r w:rsidRPr="00776F8D">
        <w:rPr>
          <w:color w:val="282828"/>
          <w:szCs w:val="28"/>
          <w:lang w:val="en-US"/>
        </w:rPr>
        <w:t>LC</w:t>
      </w:r>
      <w:r w:rsidRPr="00776F8D">
        <w:rPr>
          <w:color w:val="282828"/>
          <w:szCs w:val="28"/>
        </w:rPr>
        <w:t>/</w:t>
      </w:r>
      <w:r w:rsidRPr="00776F8D">
        <w:rPr>
          <w:color w:val="282828"/>
          <w:szCs w:val="28"/>
          <w:lang w:val="en-US"/>
        </w:rPr>
        <w:t>PC</w:t>
      </w:r>
      <w:r w:rsidRPr="00776F8D">
        <w:rPr>
          <w:color w:val="282828"/>
          <w:szCs w:val="28"/>
        </w:rPr>
        <w:t xml:space="preserve"> </w:t>
      </w:r>
      <w:r w:rsidRPr="00776F8D">
        <w:rPr>
          <w:color w:val="282828"/>
          <w:szCs w:val="28"/>
          <w:lang w:val="en-US"/>
        </w:rPr>
        <w:t>duplex</w:t>
      </w:r>
      <w:r w:rsidRPr="00776F8D">
        <w:rPr>
          <w:color w:val="282828"/>
          <w:szCs w:val="28"/>
        </w:rPr>
        <w:t xml:space="preserve"> типа</w:t>
      </w:r>
      <w:r w:rsidR="00DE4579" w:rsidRPr="00776F8D">
        <w:rPr>
          <w:color w:val="282828"/>
          <w:szCs w:val="28"/>
        </w:rPr>
        <w:t xml:space="preserve"> </w:t>
      </w:r>
      <w:r w:rsidR="00DE4579" w:rsidRPr="00776F8D">
        <w:rPr>
          <w:color w:val="282828"/>
          <w:szCs w:val="28"/>
          <w:lang w:val="en-US"/>
        </w:rPr>
        <w:t>FIBO</w:t>
      </w:r>
      <w:r w:rsidRPr="00776F8D">
        <w:rPr>
          <w:color w:val="282828"/>
          <w:szCs w:val="28"/>
        </w:rPr>
        <w:t xml:space="preserve"> </w:t>
      </w:r>
      <w:r w:rsidR="002950DF" w:rsidRPr="00776F8D">
        <w:rPr>
          <w:szCs w:val="28"/>
          <w:lang w:val="en-US"/>
        </w:rPr>
        <w:t>FT</w:t>
      </w:r>
      <w:r w:rsidR="002950DF" w:rsidRPr="00776F8D">
        <w:rPr>
          <w:szCs w:val="28"/>
        </w:rPr>
        <w:t>-</w:t>
      </w:r>
      <w:r w:rsidR="002950DF" w:rsidRPr="00776F8D">
        <w:rPr>
          <w:szCs w:val="28"/>
          <w:lang w:val="en-US"/>
        </w:rPr>
        <w:t>S</w:t>
      </w:r>
      <w:r w:rsidR="002950DF" w:rsidRPr="00776F8D">
        <w:rPr>
          <w:szCs w:val="28"/>
        </w:rPr>
        <w:t>1-</w:t>
      </w:r>
      <w:r w:rsidR="002950DF" w:rsidRPr="00776F8D">
        <w:rPr>
          <w:szCs w:val="28"/>
          <w:lang w:val="en-US"/>
        </w:rPr>
        <w:t>X</w:t>
      </w:r>
      <w:r w:rsidR="002950DF" w:rsidRPr="00776F8D">
        <w:rPr>
          <w:szCs w:val="28"/>
        </w:rPr>
        <w:t>3110</w:t>
      </w:r>
      <w:r w:rsidR="002950DF" w:rsidRPr="00776F8D">
        <w:rPr>
          <w:szCs w:val="28"/>
          <w:lang w:val="en-US"/>
        </w:rPr>
        <w:t>LD</w:t>
      </w:r>
      <w:r w:rsidR="002950DF" w:rsidRPr="00776F8D">
        <w:rPr>
          <w:szCs w:val="28"/>
        </w:rPr>
        <w:t xml:space="preserve"> </w:t>
      </w:r>
      <w:r w:rsidRPr="00776F8D">
        <w:rPr>
          <w:color w:val="282828"/>
          <w:szCs w:val="28"/>
        </w:rPr>
        <w:t xml:space="preserve">или аналог – </w:t>
      </w:r>
      <w:r w:rsidR="007C2769" w:rsidRPr="00776F8D">
        <w:rPr>
          <w:color w:val="282828"/>
          <w:szCs w:val="28"/>
        </w:rPr>
        <w:t>60</w:t>
      </w:r>
      <w:r w:rsidRPr="00776F8D">
        <w:rPr>
          <w:color w:val="282828"/>
          <w:szCs w:val="28"/>
        </w:rPr>
        <w:t xml:space="preserve"> шт.;</w:t>
      </w:r>
    </w:p>
    <w:p w14:paraId="10DDCF70" w14:textId="60BBBEB9" w:rsidR="00246239" w:rsidRPr="00776F8D" w:rsidRDefault="00BC08DE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color w:val="333333"/>
          <w:szCs w:val="28"/>
          <w:shd w:val="clear" w:color="auto" w:fill="FFFFFF"/>
        </w:rPr>
        <w:t>выключатель автоматический двухполюсный переменного тока для монтажа на DIN-рейку, I=</w:t>
      </w:r>
      <w:r w:rsidR="007C2769" w:rsidRPr="00776F8D">
        <w:rPr>
          <w:color w:val="333333"/>
          <w:szCs w:val="28"/>
          <w:shd w:val="clear" w:color="auto" w:fill="FFFFFF"/>
        </w:rPr>
        <w:t>6</w:t>
      </w:r>
      <w:r w:rsidRPr="00776F8D">
        <w:rPr>
          <w:color w:val="333333"/>
          <w:szCs w:val="28"/>
          <w:shd w:val="clear" w:color="auto" w:fill="FFFFFF"/>
        </w:rPr>
        <w:t xml:space="preserve">А, </w:t>
      </w:r>
      <w:proofErr w:type="gramStart"/>
      <w:r w:rsidRPr="00776F8D">
        <w:rPr>
          <w:color w:val="333333"/>
          <w:szCs w:val="28"/>
          <w:shd w:val="clear" w:color="auto" w:fill="FFFFFF"/>
        </w:rPr>
        <w:t>кривая</w:t>
      </w:r>
      <w:proofErr w:type="gramEnd"/>
      <w:r w:rsidRPr="00776F8D">
        <w:rPr>
          <w:color w:val="333333"/>
          <w:szCs w:val="28"/>
          <w:shd w:val="clear" w:color="auto" w:fill="FFFFFF"/>
        </w:rPr>
        <w:t xml:space="preserve"> С </w:t>
      </w:r>
      <w:r w:rsidRPr="00776F8D">
        <w:rPr>
          <w:color w:val="282828"/>
          <w:szCs w:val="28"/>
        </w:rPr>
        <w:t xml:space="preserve">типа </w:t>
      </w:r>
      <w:r w:rsidRPr="00776F8D">
        <w:rPr>
          <w:color w:val="333333"/>
          <w:szCs w:val="28"/>
          <w:shd w:val="clear" w:color="auto" w:fill="FFFFFF"/>
        </w:rPr>
        <w:t xml:space="preserve">S202M-C6 или аналог </w:t>
      </w:r>
      <w:r w:rsidR="00106B54" w:rsidRPr="00776F8D">
        <w:rPr>
          <w:color w:val="282828"/>
          <w:szCs w:val="28"/>
        </w:rPr>
        <w:t xml:space="preserve">– </w:t>
      </w:r>
      <w:r w:rsidR="00810331" w:rsidRPr="00776F8D">
        <w:rPr>
          <w:color w:val="282828"/>
          <w:szCs w:val="28"/>
        </w:rPr>
        <w:t>25</w:t>
      </w:r>
      <w:r w:rsidRPr="00776F8D">
        <w:rPr>
          <w:color w:val="282828"/>
          <w:szCs w:val="28"/>
        </w:rPr>
        <w:t xml:space="preserve"> шт.;</w:t>
      </w:r>
    </w:p>
    <w:p w14:paraId="04F4A7BE" w14:textId="607B5A5C" w:rsidR="00246239" w:rsidRPr="00776F8D" w:rsidRDefault="00BC08DE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lastRenderedPageBreak/>
        <w:t xml:space="preserve">адаптер оптический LC, SM, дуплексный, корпус SC типа </w:t>
      </w:r>
      <w:r w:rsidRPr="00776F8D">
        <w:rPr>
          <w:color w:val="000000"/>
          <w:szCs w:val="28"/>
        </w:rPr>
        <w:t>TWT-2LC/S-AM-SM</w:t>
      </w:r>
      <w:r w:rsidRPr="00776F8D">
        <w:rPr>
          <w:szCs w:val="28"/>
        </w:rPr>
        <w:t xml:space="preserve"> или аналог – </w:t>
      </w:r>
      <w:r w:rsidR="00665636">
        <w:rPr>
          <w:szCs w:val="28"/>
        </w:rPr>
        <w:t>108</w:t>
      </w:r>
      <w:r w:rsidRPr="00776F8D">
        <w:rPr>
          <w:szCs w:val="28"/>
        </w:rPr>
        <w:t xml:space="preserve"> шт.;</w:t>
      </w:r>
    </w:p>
    <w:p w14:paraId="07DC21B7" w14:textId="0D6CAEFE" w:rsidR="00246239" w:rsidRPr="00776F8D" w:rsidRDefault="00BC08DE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proofErr w:type="spellStart"/>
      <w:r w:rsidRPr="00776F8D">
        <w:rPr>
          <w:color w:val="282828"/>
          <w:szCs w:val="28"/>
        </w:rPr>
        <w:t>пигтейл</w:t>
      </w:r>
      <w:proofErr w:type="spellEnd"/>
      <w:r w:rsidRPr="00776F8D">
        <w:rPr>
          <w:color w:val="282828"/>
          <w:szCs w:val="28"/>
        </w:rPr>
        <w:t xml:space="preserve"> LC, UPC, </w:t>
      </w:r>
      <w:proofErr w:type="spellStart"/>
      <w:r w:rsidRPr="00776F8D">
        <w:rPr>
          <w:color w:val="282828"/>
          <w:szCs w:val="28"/>
        </w:rPr>
        <w:t>одномодовый</w:t>
      </w:r>
      <w:proofErr w:type="spellEnd"/>
      <w:r w:rsidRPr="00776F8D">
        <w:rPr>
          <w:color w:val="282828"/>
          <w:szCs w:val="28"/>
        </w:rPr>
        <w:t>, 1.5 м типа</w:t>
      </w:r>
      <w:r w:rsidRPr="00776F8D">
        <w:rPr>
          <w:szCs w:val="28"/>
        </w:rPr>
        <w:t xml:space="preserve"> </w:t>
      </w:r>
      <w:r w:rsidRPr="00776F8D">
        <w:rPr>
          <w:color w:val="282828"/>
          <w:szCs w:val="28"/>
        </w:rPr>
        <w:t xml:space="preserve">TWT-PIG-LC/SU-1.5 или аналог – </w:t>
      </w:r>
      <w:r w:rsidR="00665636">
        <w:rPr>
          <w:color w:val="282828"/>
          <w:szCs w:val="28"/>
        </w:rPr>
        <w:t>216</w:t>
      </w:r>
      <w:r w:rsidRPr="00776F8D">
        <w:rPr>
          <w:color w:val="282828"/>
          <w:szCs w:val="28"/>
        </w:rPr>
        <w:t xml:space="preserve"> шт.;</w:t>
      </w:r>
    </w:p>
    <w:p w14:paraId="18FB8635" w14:textId="7CB1B293" w:rsidR="00246239" w:rsidRPr="00776F8D" w:rsidRDefault="00BC08DE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 xml:space="preserve">патч-корд оптический, дуплексный, LC/UPC-LC/UPC, SM, 1.0м типа TWT-2LC-2LC/SU-1.0 или аналог – </w:t>
      </w:r>
      <w:r w:rsidR="00665636">
        <w:rPr>
          <w:szCs w:val="28"/>
        </w:rPr>
        <w:t>58</w:t>
      </w:r>
      <w:r w:rsidRPr="00776F8D">
        <w:rPr>
          <w:szCs w:val="28"/>
        </w:rPr>
        <w:t xml:space="preserve"> шт.;</w:t>
      </w:r>
    </w:p>
    <w:p w14:paraId="5929AB56" w14:textId="79B6B0F2" w:rsidR="00246239" w:rsidRPr="00776F8D" w:rsidRDefault="00BC08DE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 xml:space="preserve">трубка для защиты места сварки оптических волокон, КДЗС 60мм типа LAN-SP-60mm или аналог – </w:t>
      </w:r>
      <w:r w:rsidR="00DE4579" w:rsidRPr="00776F8D">
        <w:rPr>
          <w:szCs w:val="28"/>
        </w:rPr>
        <w:t>400</w:t>
      </w:r>
      <w:r w:rsidRPr="00776F8D">
        <w:rPr>
          <w:szCs w:val="28"/>
        </w:rPr>
        <w:t xml:space="preserve"> шт.;</w:t>
      </w:r>
    </w:p>
    <w:p w14:paraId="06010F6E" w14:textId="77777777" w:rsidR="00246239" w:rsidRPr="00776F8D" w:rsidRDefault="00334E75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 xml:space="preserve">всенаправленный цифровой микрофон для записи разговоров с аналоговым выходом и регулировкой параметров при помощи бесплатного ПО типа М-100 или аналог – </w:t>
      </w:r>
      <w:r w:rsidR="00D1706E" w:rsidRPr="00776F8D">
        <w:rPr>
          <w:szCs w:val="28"/>
        </w:rPr>
        <w:t>4</w:t>
      </w:r>
      <w:r w:rsidRPr="00776F8D">
        <w:rPr>
          <w:szCs w:val="28"/>
        </w:rPr>
        <w:t xml:space="preserve"> шт.;</w:t>
      </w:r>
    </w:p>
    <w:p w14:paraId="136080B2" w14:textId="77777777" w:rsidR="00246239" w:rsidRPr="00776F8D" w:rsidRDefault="00334E75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 xml:space="preserve">универсальный проходной </w:t>
      </w:r>
      <w:proofErr w:type="spellStart"/>
      <w:r w:rsidRPr="00776F8D">
        <w:rPr>
          <w:szCs w:val="28"/>
        </w:rPr>
        <w:t>PoE</w:t>
      </w:r>
      <w:proofErr w:type="spellEnd"/>
      <w:r w:rsidRPr="00776F8D">
        <w:rPr>
          <w:szCs w:val="28"/>
        </w:rPr>
        <w:t xml:space="preserve">-сплиттер для питания внешних микрофонов от </w:t>
      </w:r>
      <w:proofErr w:type="spellStart"/>
      <w:r w:rsidRPr="00776F8D">
        <w:rPr>
          <w:szCs w:val="28"/>
        </w:rPr>
        <w:t>PoE</w:t>
      </w:r>
      <w:proofErr w:type="spellEnd"/>
      <w:r w:rsidRPr="00776F8D">
        <w:rPr>
          <w:szCs w:val="28"/>
        </w:rPr>
        <w:t xml:space="preserve">-питания IP-камеры, выходное напряжение 12 DC (200 мА) типа МХ-225 или аналог – </w:t>
      </w:r>
      <w:r w:rsidR="00D1706E" w:rsidRPr="00776F8D">
        <w:rPr>
          <w:szCs w:val="28"/>
        </w:rPr>
        <w:t>4</w:t>
      </w:r>
      <w:r w:rsidRPr="00776F8D">
        <w:rPr>
          <w:szCs w:val="28"/>
        </w:rPr>
        <w:t xml:space="preserve"> шт.;</w:t>
      </w:r>
    </w:p>
    <w:p w14:paraId="42F0D49F" w14:textId="77777777" w:rsidR="00246239" w:rsidRPr="00776F8D" w:rsidRDefault="009473B4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 xml:space="preserve">устройство защиты от импульсных перенапряжений для линий Ethernet 10/100/1000 с поддержкой </w:t>
      </w:r>
      <w:proofErr w:type="spellStart"/>
      <w:r w:rsidRPr="00776F8D">
        <w:rPr>
          <w:szCs w:val="28"/>
        </w:rPr>
        <w:t>PoE</w:t>
      </w:r>
      <w:proofErr w:type="spellEnd"/>
      <w:r w:rsidRPr="00776F8D">
        <w:rPr>
          <w:szCs w:val="28"/>
        </w:rPr>
        <w:t xml:space="preserve"> типа LZ-NET 6 или аналог – </w:t>
      </w:r>
      <w:r w:rsidR="00836E15" w:rsidRPr="00776F8D">
        <w:rPr>
          <w:szCs w:val="28"/>
        </w:rPr>
        <w:t>58</w:t>
      </w:r>
      <w:r w:rsidRPr="00776F8D">
        <w:rPr>
          <w:szCs w:val="28"/>
        </w:rPr>
        <w:t xml:space="preserve"> шт.;</w:t>
      </w:r>
    </w:p>
    <w:p w14:paraId="6B59ABBC" w14:textId="77777777" w:rsidR="00246239" w:rsidRPr="00776F8D" w:rsidRDefault="004F290D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color w:val="000000"/>
          <w:szCs w:val="28"/>
        </w:rPr>
        <w:t xml:space="preserve">коммутационная панель 19"/1U, до 24х LC-LC </w:t>
      </w:r>
      <w:proofErr w:type="spellStart"/>
      <w:r w:rsidRPr="00776F8D">
        <w:rPr>
          <w:color w:val="000000"/>
          <w:szCs w:val="28"/>
        </w:rPr>
        <w:t>Duplex</w:t>
      </w:r>
      <w:proofErr w:type="spellEnd"/>
      <w:r w:rsidRPr="00776F8D">
        <w:rPr>
          <w:color w:val="000000"/>
          <w:szCs w:val="28"/>
        </w:rPr>
        <w:t xml:space="preserve">, SM, с 12 адаптерами, глубина 300 мм, выдвижная донная часть типа арт. 2-1671000-4 или аналог – </w:t>
      </w:r>
      <w:r w:rsidR="00225A94" w:rsidRPr="00776F8D">
        <w:rPr>
          <w:color w:val="000000"/>
          <w:szCs w:val="28"/>
        </w:rPr>
        <w:t>1</w:t>
      </w:r>
      <w:r w:rsidRPr="00776F8D">
        <w:rPr>
          <w:color w:val="000000"/>
          <w:szCs w:val="28"/>
        </w:rPr>
        <w:t xml:space="preserve"> шт.;</w:t>
      </w:r>
    </w:p>
    <w:p w14:paraId="7E1967DF" w14:textId="77777777" w:rsidR="00246239" w:rsidRPr="00776F8D" w:rsidRDefault="004F290D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color w:val="000000"/>
          <w:szCs w:val="28"/>
        </w:rPr>
        <w:t>лоток для сварных соединений (</w:t>
      </w:r>
      <w:proofErr w:type="spellStart"/>
      <w:r w:rsidRPr="00776F8D">
        <w:rPr>
          <w:color w:val="000000"/>
          <w:szCs w:val="28"/>
        </w:rPr>
        <w:t>сплайсов</w:t>
      </w:r>
      <w:proofErr w:type="spellEnd"/>
      <w:r w:rsidRPr="00776F8D">
        <w:rPr>
          <w:color w:val="000000"/>
          <w:szCs w:val="28"/>
        </w:rPr>
        <w:t xml:space="preserve">) для 24 гильз типа SMOUV (62 мм) типа арт. 0-1671281-1 или аналог – </w:t>
      </w:r>
      <w:r w:rsidR="00836E15" w:rsidRPr="00776F8D">
        <w:rPr>
          <w:color w:val="000000"/>
          <w:szCs w:val="28"/>
        </w:rPr>
        <w:t>1</w:t>
      </w:r>
      <w:r w:rsidRPr="00776F8D">
        <w:rPr>
          <w:color w:val="000000"/>
          <w:szCs w:val="28"/>
        </w:rPr>
        <w:t xml:space="preserve"> шт.;</w:t>
      </w:r>
    </w:p>
    <w:p w14:paraId="7240AB5A" w14:textId="1798DFC5" w:rsidR="00246239" w:rsidRPr="00776F8D" w:rsidRDefault="00EC0E20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>в</w:t>
      </w:r>
      <w:r w:rsidRPr="00776F8D">
        <w:rPr>
          <w:color w:val="000000"/>
          <w:szCs w:val="28"/>
        </w:rPr>
        <w:t>нешний батарейный блок APC (96В/10.2 А</w:t>
      </w:r>
      <w:r w:rsidR="00972E37">
        <w:rPr>
          <w:color w:val="000000"/>
          <w:szCs w:val="28"/>
        </w:rPr>
        <w:t>/</w:t>
      </w:r>
      <w:r w:rsidRPr="00776F8D">
        <w:rPr>
          <w:color w:val="000000"/>
          <w:szCs w:val="28"/>
        </w:rPr>
        <w:t>ч) типа SRT96RMBP или аналог – 1 шт.;</w:t>
      </w:r>
    </w:p>
    <w:p w14:paraId="2CCD479B" w14:textId="77777777" w:rsidR="00246239" w:rsidRPr="00776F8D" w:rsidRDefault="00EC0E20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color w:val="000000"/>
          <w:szCs w:val="28"/>
        </w:rPr>
        <w:t xml:space="preserve">коммутатор 24-портовый 10/100/1000 Ethernet  Catalyst серии 2960 c четырьмя портами  SFP, </w:t>
      </w:r>
      <w:proofErr w:type="spellStart"/>
      <w:r w:rsidRPr="00776F8D">
        <w:rPr>
          <w:color w:val="000000"/>
          <w:szCs w:val="28"/>
        </w:rPr>
        <w:t>PoE</w:t>
      </w:r>
      <w:proofErr w:type="spellEnd"/>
      <w:r w:rsidRPr="00776F8D">
        <w:rPr>
          <w:color w:val="000000"/>
          <w:szCs w:val="28"/>
        </w:rPr>
        <w:t xml:space="preserve">+, бюджет мощности </w:t>
      </w:r>
      <w:proofErr w:type="spellStart"/>
      <w:r w:rsidRPr="00776F8D">
        <w:rPr>
          <w:color w:val="000000"/>
          <w:szCs w:val="28"/>
        </w:rPr>
        <w:t>PoE</w:t>
      </w:r>
      <w:proofErr w:type="spellEnd"/>
      <w:r w:rsidRPr="00776F8D">
        <w:rPr>
          <w:color w:val="000000"/>
          <w:szCs w:val="28"/>
        </w:rPr>
        <w:t xml:space="preserve"> 370 Вт в комплекте с 4-мя SFP-модулями LC/PC </w:t>
      </w:r>
      <w:proofErr w:type="spellStart"/>
      <w:r w:rsidRPr="00776F8D">
        <w:rPr>
          <w:color w:val="000000"/>
          <w:szCs w:val="28"/>
        </w:rPr>
        <w:t>duplex</w:t>
      </w:r>
      <w:proofErr w:type="spellEnd"/>
      <w:r w:rsidRPr="00776F8D">
        <w:rPr>
          <w:color w:val="000000"/>
          <w:szCs w:val="28"/>
        </w:rPr>
        <w:t xml:space="preserve"> Cisco 1000BASE-LX/LH SFP типа Cisco WS-C2960X-24PS-L или аналог – 1 шт.;</w:t>
      </w:r>
    </w:p>
    <w:p w14:paraId="22B5CF49" w14:textId="77777777" w:rsidR="00246239" w:rsidRPr="00776F8D" w:rsidRDefault="00F66741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>м</w:t>
      </w:r>
      <w:r w:rsidRPr="00776F8D">
        <w:rPr>
          <w:color w:val="000000"/>
          <w:szCs w:val="28"/>
        </w:rPr>
        <w:t xml:space="preserve">уфта оптическая проходная, для наружного использования, в комплекте со </w:t>
      </w:r>
      <w:proofErr w:type="spellStart"/>
      <w:r w:rsidRPr="00776F8D">
        <w:rPr>
          <w:color w:val="000000"/>
          <w:szCs w:val="28"/>
        </w:rPr>
        <w:t>сплайс</w:t>
      </w:r>
      <w:proofErr w:type="spellEnd"/>
      <w:r w:rsidRPr="00776F8D">
        <w:rPr>
          <w:color w:val="000000"/>
          <w:szCs w:val="28"/>
        </w:rPr>
        <w:t xml:space="preserve">-кассетой на 24 КДЗС типа FOSC-500AA-S24-LT-NN или аналог – </w:t>
      </w:r>
      <w:r w:rsidR="004757A4" w:rsidRPr="00776F8D">
        <w:rPr>
          <w:color w:val="000000"/>
          <w:szCs w:val="28"/>
        </w:rPr>
        <w:t>4</w:t>
      </w:r>
      <w:r w:rsidRPr="00776F8D">
        <w:rPr>
          <w:color w:val="000000"/>
          <w:szCs w:val="28"/>
        </w:rPr>
        <w:t>шт.;</w:t>
      </w:r>
    </w:p>
    <w:p w14:paraId="54BE5F3D" w14:textId="77777777" w:rsidR="00246239" w:rsidRPr="00776F8D" w:rsidRDefault="005F7CC9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>п</w:t>
      </w:r>
      <w:r w:rsidRPr="00776F8D">
        <w:rPr>
          <w:color w:val="000000"/>
          <w:szCs w:val="28"/>
        </w:rPr>
        <w:t>ромышленный конвертер Gigabit Ethernet 10/100/1000BaseT(X) в 100/1000BaseSFP (SFP слот) типа IMC-21GA или аналог – 4 шт.;</w:t>
      </w:r>
    </w:p>
    <w:p w14:paraId="1A766079" w14:textId="1CFEBBEC" w:rsidR="00246239" w:rsidRPr="00776F8D" w:rsidRDefault="005F7CC9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>б</w:t>
      </w:r>
      <w:r w:rsidRPr="00776F8D">
        <w:rPr>
          <w:color w:val="000000"/>
          <w:szCs w:val="28"/>
        </w:rPr>
        <w:t xml:space="preserve">лок питания </w:t>
      </w:r>
      <w:r w:rsidR="00153177" w:rsidRPr="00776F8D">
        <w:rPr>
          <w:color w:val="000000"/>
          <w:szCs w:val="28"/>
        </w:rPr>
        <w:t xml:space="preserve">24 VDC </w:t>
      </w:r>
      <w:r w:rsidRPr="00776F8D">
        <w:rPr>
          <w:color w:val="000000"/>
          <w:szCs w:val="28"/>
        </w:rPr>
        <w:t>45Вт/2А на DIN-рейку типа DR-4524 или аналог – 1 шт.</w:t>
      </w:r>
    </w:p>
    <w:p w14:paraId="456C7815" w14:textId="23B65D77" w:rsidR="00246239" w:rsidRPr="00776F8D" w:rsidRDefault="00246239" w:rsidP="000A1D8E">
      <w:pPr>
        <w:pStyle w:val="a"/>
        <w:numPr>
          <w:ilvl w:val="1"/>
          <w:numId w:val="5"/>
        </w:numPr>
        <w:ind w:left="0" w:firstLine="709"/>
        <w:rPr>
          <w:rFonts w:eastAsia="Times New Roman"/>
          <w:vanish/>
          <w:lang w:eastAsia="ru-RU"/>
        </w:rPr>
      </w:pPr>
      <w:r w:rsidRPr="00776F8D">
        <w:t>Вспомогательные изделия (материалы) в составе:</w:t>
      </w:r>
    </w:p>
    <w:p w14:paraId="68FFA66A" w14:textId="77777777" w:rsidR="00547A25" w:rsidRPr="00547A25" w:rsidRDefault="00547A25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</w:p>
    <w:p w14:paraId="14CEA051" w14:textId="2F97AE1F" w:rsidR="00246239" w:rsidRPr="00776F8D" w:rsidRDefault="00246239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>н</w:t>
      </w:r>
      <w:r w:rsidRPr="00776F8D">
        <w:rPr>
          <w:color w:val="282828"/>
          <w:szCs w:val="28"/>
        </w:rPr>
        <w:t>аконечник болтовой типа 2НБ- 25/50 или аналог – 58 шт.;</w:t>
      </w:r>
    </w:p>
    <w:p w14:paraId="49B8EED9" w14:textId="77777777" w:rsidR="00246239" w:rsidRPr="00776F8D" w:rsidRDefault="00785098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color w:val="282828"/>
          <w:szCs w:val="28"/>
        </w:rPr>
        <w:t>труба гофрированная ПНД с зондом д. 40 мм, чёрная – 30 м;</w:t>
      </w:r>
    </w:p>
    <w:p w14:paraId="78A92CC1" w14:textId="77777777" w:rsidR="00E94A94" w:rsidRPr="00776F8D" w:rsidRDefault="00785098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>а</w:t>
      </w:r>
      <w:r w:rsidRPr="00776F8D">
        <w:rPr>
          <w:color w:val="282828"/>
          <w:szCs w:val="28"/>
        </w:rPr>
        <w:t xml:space="preserve">тмосферостойкая жесткая гладкая труба (серия 6UF), d32, тяжелая серия типа арт. 63532UF или аналог – </w:t>
      </w:r>
      <w:r w:rsidR="00F71347" w:rsidRPr="00776F8D">
        <w:rPr>
          <w:color w:val="282828"/>
          <w:szCs w:val="28"/>
        </w:rPr>
        <w:t>4600</w:t>
      </w:r>
      <w:r w:rsidRPr="00776F8D">
        <w:rPr>
          <w:color w:val="282828"/>
          <w:szCs w:val="28"/>
        </w:rPr>
        <w:t xml:space="preserve"> м;</w:t>
      </w:r>
    </w:p>
    <w:p w14:paraId="4F1FD163" w14:textId="77777777" w:rsidR="00E94A94" w:rsidRPr="00776F8D" w:rsidRDefault="00785098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>х</w:t>
      </w:r>
      <w:r w:rsidRPr="00776F8D">
        <w:rPr>
          <w:color w:val="282828"/>
          <w:szCs w:val="28"/>
        </w:rPr>
        <w:t xml:space="preserve">омут стальной с внутренней резьбой М6, d38-40, </w:t>
      </w:r>
      <w:proofErr w:type="spellStart"/>
      <w:r w:rsidRPr="00776F8D">
        <w:rPr>
          <w:color w:val="282828"/>
          <w:szCs w:val="28"/>
        </w:rPr>
        <w:t>уп</w:t>
      </w:r>
      <w:proofErr w:type="spellEnd"/>
      <w:r w:rsidRPr="00776F8D">
        <w:rPr>
          <w:color w:val="282828"/>
          <w:szCs w:val="28"/>
        </w:rPr>
        <w:t xml:space="preserve">. 100 шт. типа арт. 58032 или аналог – </w:t>
      </w:r>
      <w:r w:rsidR="00F71347" w:rsidRPr="00776F8D">
        <w:rPr>
          <w:color w:val="282828"/>
          <w:szCs w:val="28"/>
        </w:rPr>
        <w:t>2</w:t>
      </w:r>
      <w:r w:rsidRPr="00776F8D">
        <w:rPr>
          <w:color w:val="282828"/>
          <w:szCs w:val="28"/>
        </w:rPr>
        <w:t xml:space="preserve">4 </w:t>
      </w:r>
      <w:proofErr w:type="spellStart"/>
      <w:r w:rsidRPr="00776F8D">
        <w:rPr>
          <w:color w:val="282828"/>
          <w:szCs w:val="28"/>
        </w:rPr>
        <w:t>уп</w:t>
      </w:r>
      <w:proofErr w:type="spellEnd"/>
      <w:r w:rsidRPr="00776F8D">
        <w:rPr>
          <w:color w:val="282828"/>
          <w:szCs w:val="28"/>
        </w:rPr>
        <w:t>.;</w:t>
      </w:r>
    </w:p>
    <w:p w14:paraId="559B2737" w14:textId="1808DC94" w:rsidR="00E94A94" w:rsidRPr="00776F8D" w:rsidRDefault="007B1378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>к</w:t>
      </w:r>
      <w:r w:rsidRPr="00776F8D">
        <w:rPr>
          <w:color w:val="282828"/>
          <w:szCs w:val="28"/>
        </w:rPr>
        <w:t xml:space="preserve">абельный зажим с </w:t>
      </w:r>
      <w:r w:rsidR="00436FC3" w:rsidRPr="00776F8D">
        <w:rPr>
          <w:color w:val="282828"/>
          <w:szCs w:val="28"/>
        </w:rPr>
        <w:t>контргайкой</w:t>
      </w:r>
      <w:r w:rsidRPr="00776F8D">
        <w:rPr>
          <w:color w:val="282828"/>
          <w:szCs w:val="28"/>
        </w:rPr>
        <w:t>, IP68, C6-12, упаковка 50 шт. типа арт.</w:t>
      </w:r>
      <w:r w:rsidRPr="00776F8D">
        <w:rPr>
          <w:szCs w:val="28"/>
        </w:rPr>
        <w:t xml:space="preserve"> </w:t>
      </w:r>
      <w:r w:rsidRPr="00776F8D">
        <w:rPr>
          <w:color w:val="282828"/>
          <w:szCs w:val="28"/>
        </w:rPr>
        <w:t xml:space="preserve">52800 или аналог – 3 </w:t>
      </w:r>
      <w:proofErr w:type="spellStart"/>
      <w:r w:rsidRPr="00776F8D">
        <w:rPr>
          <w:color w:val="282828"/>
          <w:szCs w:val="28"/>
        </w:rPr>
        <w:t>уп</w:t>
      </w:r>
      <w:proofErr w:type="spellEnd"/>
      <w:r w:rsidRPr="00776F8D">
        <w:rPr>
          <w:color w:val="282828"/>
          <w:szCs w:val="28"/>
        </w:rPr>
        <w:t>.;</w:t>
      </w:r>
    </w:p>
    <w:p w14:paraId="7A29A2F8" w14:textId="77777777" w:rsidR="00E94A94" w:rsidRPr="00776F8D" w:rsidRDefault="00E0764A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lastRenderedPageBreak/>
        <w:t>к</w:t>
      </w:r>
      <w:r w:rsidRPr="00776F8D">
        <w:rPr>
          <w:color w:val="282828"/>
          <w:szCs w:val="28"/>
        </w:rPr>
        <w:t xml:space="preserve">омплект стержневого вертикального заземлителя, общая длина 3000мм, диаметр стержня 16 мм, </w:t>
      </w:r>
      <w:proofErr w:type="spellStart"/>
      <w:r w:rsidRPr="00776F8D">
        <w:rPr>
          <w:color w:val="282828"/>
          <w:szCs w:val="28"/>
        </w:rPr>
        <w:t>горячецинкованная</w:t>
      </w:r>
      <w:proofErr w:type="spellEnd"/>
      <w:r w:rsidRPr="00776F8D">
        <w:rPr>
          <w:color w:val="282828"/>
          <w:szCs w:val="28"/>
        </w:rPr>
        <w:t xml:space="preserve"> сталь типа NE1104 или аналог – 2</w:t>
      </w:r>
      <w:r w:rsidR="00EA1B96" w:rsidRPr="00776F8D">
        <w:rPr>
          <w:color w:val="282828"/>
          <w:szCs w:val="28"/>
        </w:rPr>
        <w:t>2</w:t>
      </w:r>
      <w:r w:rsidRPr="00776F8D">
        <w:rPr>
          <w:color w:val="282828"/>
          <w:szCs w:val="28"/>
        </w:rPr>
        <w:t xml:space="preserve"> шт.;</w:t>
      </w:r>
    </w:p>
    <w:p w14:paraId="7A932A04" w14:textId="77777777" w:rsidR="00E94A94" w:rsidRPr="00776F8D" w:rsidRDefault="00E0764A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>зажим с болтом из стали диаметром М10 длиной 30 мм исполнения 1 по ГОСТ 21130-75 типа ЗБ-С-10х30-1 или аналог – 2</w:t>
      </w:r>
      <w:r w:rsidR="00EA1B96" w:rsidRPr="00776F8D">
        <w:rPr>
          <w:szCs w:val="28"/>
        </w:rPr>
        <w:t>2</w:t>
      </w:r>
      <w:r w:rsidRPr="00776F8D">
        <w:rPr>
          <w:szCs w:val="28"/>
        </w:rPr>
        <w:t xml:space="preserve"> шт.;</w:t>
      </w:r>
    </w:p>
    <w:p w14:paraId="2355BE40" w14:textId="77777777" w:rsidR="00E94A94" w:rsidRPr="00776F8D" w:rsidRDefault="00E0764A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76F8D">
        <w:rPr>
          <w:szCs w:val="28"/>
        </w:rPr>
        <w:t>коннектор RJ45, 8P8C, кат.5e т</w:t>
      </w:r>
      <w:r w:rsidRPr="00776F8D">
        <w:rPr>
          <w:color w:val="282828"/>
          <w:szCs w:val="28"/>
        </w:rPr>
        <w:t xml:space="preserve">ипа </w:t>
      </w:r>
      <w:r w:rsidRPr="00776F8D">
        <w:rPr>
          <w:szCs w:val="28"/>
        </w:rPr>
        <w:t xml:space="preserve">TWT-PL45-8P8C </w:t>
      </w:r>
      <w:r w:rsidRPr="00776F8D">
        <w:rPr>
          <w:color w:val="282828"/>
          <w:szCs w:val="28"/>
        </w:rPr>
        <w:t xml:space="preserve">или аналог – </w:t>
      </w:r>
      <w:r w:rsidR="00917011" w:rsidRPr="00776F8D">
        <w:rPr>
          <w:color w:val="282828"/>
          <w:szCs w:val="28"/>
        </w:rPr>
        <w:t>3</w:t>
      </w:r>
      <w:r w:rsidRPr="00776F8D">
        <w:rPr>
          <w:color w:val="282828"/>
          <w:szCs w:val="28"/>
        </w:rPr>
        <w:t>00 шт.;</w:t>
      </w:r>
    </w:p>
    <w:p w14:paraId="2AD38C68" w14:textId="0CA8B210" w:rsidR="00E94A94" w:rsidRPr="00776F8D" w:rsidRDefault="00E0764A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  <w:lang w:val="en-US"/>
        </w:rPr>
      </w:pPr>
      <w:r w:rsidRPr="00776F8D">
        <w:rPr>
          <w:color w:val="282828"/>
          <w:szCs w:val="28"/>
        </w:rPr>
        <w:t>разъем</w:t>
      </w:r>
      <w:r w:rsidRPr="00776F8D">
        <w:rPr>
          <w:color w:val="282828"/>
          <w:szCs w:val="28"/>
          <w:lang w:val="en-US"/>
        </w:rPr>
        <w:t xml:space="preserve"> 3.5</w:t>
      </w:r>
      <w:r w:rsidRPr="00776F8D">
        <w:rPr>
          <w:color w:val="282828"/>
          <w:szCs w:val="28"/>
        </w:rPr>
        <w:t>мм</w:t>
      </w:r>
      <w:r w:rsidRPr="00776F8D">
        <w:rPr>
          <w:color w:val="282828"/>
          <w:szCs w:val="28"/>
          <w:lang w:val="en-US"/>
        </w:rPr>
        <w:t xml:space="preserve"> Jack mono, TS – </w:t>
      </w:r>
      <w:r w:rsidR="001E05CA" w:rsidRPr="00776F8D">
        <w:rPr>
          <w:color w:val="282828"/>
          <w:szCs w:val="28"/>
          <w:lang w:val="en-US"/>
        </w:rPr>
        <w:t>4</w:t>
      </w:r>
      <w:r w:rsidRPr="00776F8D">
        <w:rPr>
          <w:color w:val="282828"/>
          <w:szCs w:val="28"/>
          <w:lang w:val="en-US"/>
        </w:rPr>
        <w:t xml:space="preserve"> </w:t>
      </w:r>
      <w:proofErr w:type="spellStart"/>
      <w:r w:rsidRPr="00776F8D">
        <w:rPr>
          <w:color w:val="282828"/>
          <w:szCs w:val="28"/>
        </w:rPr>
        <w:t>шт</w:t>
      </w:r>
      <w:proofErr w:type="spellEnd"/>
      <w:r w:rsidRPr="00776F8D">
        <w:rPr>
          <w:color w:val="282828"/>
          <w:szCs w:val="28"/>
          <w:lang w:val="en-US"/>
        </w:rPr>
        <w:t>.</w:t>
      </w:r>
    </w:p>
    <w:p w14:paraId="404004ED" w14:textId="77777777" w:rsidR="000A1D8E" w:rsidRPr="000E3ED9" w:rsidRDefault="000A1D8E" w:rsidP="000A1D8E">
      <w:pPr>
        <w:pStyle w:val="a5"/>
        <w:spacing w:before="0" w:beforeAutospacing="0" w:after="0" w:afterAutospacing="0"/>
        <w:ind w:left="709" w:firstLine="0"/>
        <w:jc w:val="both"/>
        <w:rPr>
          <w:color w:val="282828"/>
          <w:szCs w:val="28"/>
          <w:lang w:val="en-US"/>
        </w:rPr>
      </w:pPr>
    </w:p>
    <w:p w14:paraId="220F7E96" w14:textId="41CA81CA" w:rsidR="00E94A94" w:rsidRPr="00776F8D" w:rsidRDefault="00BC08DE" w:rsidP="00DD5394">
      <w:pPr>
        <w:pStyle w:val="a"/>
        <w:numPr>
          <w:ilvl w:val="0"/>
          <w:numId w:val="5"/>
        </w:numPr>
        <w:ind w:left="0" w:firstLine="0"/>
      </w:pPr>
      <w:r w:rsidRPr="00776F8D">
        <w:t>Основные технические требования:</w:t>
      </w:r>
      <w:bookmarkStart w:id="1" w:name="OLE_LINK1"/>
      <w:bookmarkStart w:id="2" w:name="OLE_LINK2"/>
    </w:p>
    <w:p w14:paraId="139AD18B" w14:textId="76397AA9" w:rsidR="00E94A94" w:rsidRPr="00776F8D" w:rsidRDefault="00E94A94" w:rsidP="000A1D8E">
      <w:pPr>
        <w:pStyle w:val="a"/>
        <w:numPr>
          <w:ilvl w:val="1"/>
          <w:numId w:val="5"/>
        </w:numPr>
        <w:ind w:left="0" w:firstLine="709"/>
        <w:rPr>
          <w:rFonts w:eastAsia="Times New Roman"/>
          <w:vanish/>
          <w:color w:val="282828"/>
          <w:lang w:eastAsia="ru-RU"/>
        </w:rPr>
      </w:pPr>
      <w:r w:rsidRPr="00776F8D">
        <w:t xml:space="preserve">Система должна поддерживать мегапиксельные </w:t>
      </w:r>
      <w:r w:rsidRPr="00776F8D">
        <w:rPr>
          <w:lang w:val="en-US"/>
        </w:rPr>
        <w:t>IP</w:t>
      </w:r>
      <w:r w:rsidRPr="00776F8D">
        <w:t xml:space="preserve"> камеры различных производителей, соответствующие спецификациям </w:t>
      </w:r>
      <w:r w:rsidRPr="00776F8D">
        <w:rPr>
          <w:lang w:val="en-US"/>
        </w:rPr>
        <w:t>ONVIF</w:t>
      </w:r>
      <w:r w:rsidRPr="00776F8D">
        <w:rPr>
          <w:color w:val="FF0000"/>
        </w:rPr>
        <w:t xml:space="preserve"> </w:t>
      </w:r>
      <w:r w:rsidRPr="00776F8D">
        <w:rPr>
          <w:lang w:val="en-US"/>
        </w:rPr>
        <w:t>v</w:t>
      </w:r>
      <w:r w:rsidRPr="00776F8D">
        <w:t>2.1</w:t>
      </w:r>
      <w:r w:rsidRPr="00776F8D">
        <w:rPr>
          <w:color w:val="FF0000"/>
        </w:rPr>
        <w:t xml:space="preserve"> </w:t>
      </w:r>
      <w:r w:rsidRPr="00776F8D">
        <w:rPr>
          <w:lang w:val="en-US"/>
        </w:rPr>
        <w:t>profile</w:t>
      </w:r>
      <w:r w:rsidRPr="00776F8D">
        <w:t xml:space="preserve"> </w:t>
      </w:r>
      <w:r w:rsidRPr="00776F8D">
        <w:rPr>
          <w:lang w:val="en-US"/>
        </w:rPr>
        <w:t>S</w:t>
      </w:r>
      <w:r w:rsidRPr="00776F8D">
        <w:t xml:space="preserve"> и использующие кодек </w:t>
      </w:r>
      <w:r w:rsidRPr="00776F8D">
        <w:rPr>
          <w:lang w:val="en-US"/>
        </w:rPr>
        <w:t>H</w:t>
      </w:r>
      <w:r w:rsidRPr="00776F8D">
        <w:t>.265</w:t>
      </w:r>
      <w:r w:rsidR="00446807" w:rsidRPr="00446807">
        <w:t>;</w:t>
      </w:r>
    </w:p>
    <w:p w14:paraId="77070A73" w14:textId="77777777" w:rsidR="00153177" w:rsidRDefault="00153177" w:rsidP="000A1D8E">
      <w:pPr>
        <w:pStyle w:val="a"/>
        <w:numPr>
          <w:ilvl w:val="1"/>
          <w:numId w:val="5"/>
        </w:numPr>
        <w:ind w:left="0" w:firstLine="709"/>
        <w:rPr>
          <w:rStyle w:val="ad"/>
          <w:b w:val="0"/>
          <w:bCs w:val="0"/>
          <w:i w:val="0"/>
          <w:iCs w:val="0"/>
        </w:rPr>
      </w:pPr>
    </w:p>
    <w:p w14:paraId="436FE9CC" w14:textId="737BFF88" w:rsidR="00E94A94" w:rsidRPr="0001050D" w:rsidRDefault="00BC08DE" w:rsidP="000A1D8E">
      <w:pPr>
        <w:pStyle w:val="a"/>
        <w:numPr>
          <w:ilvl w:val="1"/>
          <w:numId w:val="5"/>
        </w:numPr>
        <w:ind w:left="0" w:firstLine="709"/>
        <w:rPr>
          <w:rStyle w:val="ad"/>
          <w:b w:val="0"/>
          <w:bCs w:val="0"/>
          <w:i w:val="0"/>
          <w:iCs w:val="0"/>
        </w:rPr>
      </w:pPr>
      <w:r w:rsidRPr="0001050D">
        <w:rPr>
          <w:rStyle w:val="ad"/>
          <w:b w:val="0"/>
          <w:bCs w:val="0"/>
          <w:i w:val="0"/>
          <w:iCs w:val="0"/>
        </w:rPr>
        <w:t>Запись видеоданных без потери качества (в максимальном разрешении и с максимальной частотой</w:t>
      </w:r>
      <w:r w:rsidR="00DF7047" w:rsidRPr="0001050D">
        <w:rPr>
          <w:rStyle w:val="ad"/>
          <w:b w:val="0"/>
          <w:bCs w:val="0"/>
          <w:i w:val="0"/>
          <w:iCs w:val="0"/>
        </w:rPr>
        <w:t xml:space="preserve"> кадров) вне зависимости от количест</w:t>
      </w:r>
      <w:r w:rsidRPr="0001050D">
        <w:rPr>
          <w:rStyle w:val="ad"/>
          <w:b w:val="0"/>
          <w:bCs w:val="0"/>
          <w:i w:val="0"/>
          <w:iCs w:val="0"/>
        </w:rPr>
        <w:t>ва IP-видеокамер в системе. На контрольно-проходных пунктах для работников, помещении дежурной смены охраны предусмотреть запись аудиоинформации</w:t>
      </w:r>
      <w:r w:rsidR="00446807" w:rsidRPr="0001050D">
        <w:rPr>
          <w:rStyle w:val="ad"/>
          <w:b w:val="0"/>
          <w:bCs w:val="0"/>
          <w:i w:val="0"/>
          <w:iCs w:val="0"/>
        </w:rPr>
        <w:t>;</w:t>
      </w:r>
    </w:p>
    <w:p w14:paraId="6A357A46" w14:textId="2864B451" w:rsidR="00E94A94" w:rsidRPr="0001050D" w:rsidRDefault="00BC08DE" w:rsidP="000A1D8E">
      <w:pPr>
        <w:pStyle w:val="a"/>
        <w:numPr>
          <w:ilvl w:val="1"/>
          <w:numId w:val="5"/>
        </w:numPr>
        <w:ind w:left="0" w:firstLine="709"/>
        <w:rPr>
          <w:rStyle w:val="ad"/>
          <w:b w:val="0"/>
          <w:bCs w:val="0"/>
          <w:i w:val="0"/>
          <w:iCs w:val="0"/>
        </w:rPr>
      </w:pPr>
      <w:r w:rsidRPr="0001050D">
        <w:rPr>
          <w:rStyle w:val="ad"/>
          <w:b w:val="0"/>
          <w:bCs w:val="0"/>
          <w:i w:val="0"/>
          <w:iCs w:val="0"/>
        </w:rPr>
        <w:t xml:space="preserve">Расчетное время непрерывной записи </w:t>
      </w:r>
      <w:proofErr w:type="spellStart"/>
      <w:r w:rsidRPr="0001050D">
        <w:rPr>
          <w:rStyle w:val="ad"/>
          <w:b w:val="0"/>
          <w:bCs w:val="0"/>
          <w:i w:val="0"/>
          <w:iCs w:val="0"/>
        </w:rPr>
        <w:t>аудиовидеоинформации</w:t>
      </w:r>
      <w:proofErr w:type="spellEnd"/>
      <w:r w:rsidRPr="0001050D">
        <w:rPr>
          <w:rStyle w:val="ad"/>
          <w:b w:val="0"/>
          <w:bCs w:val="0"/>
          <w:i w:val="0"/>
          <w:iCs w:val="0"/>
        </w:rPr>
        <w:t xml:space="preserve"> - не менее 30 суток с максимальными разрешающей способностью и скоростью записи. Режим записи – </w:t>
      </w:r>
      <w:r w:rsidR="00153177">
        <w:rPr>
          <w:rStyle w:val="ad"/>
          <w:b w:val="0"/>
          <w:bCs w:val="0"/>
          <w:i w:val="0"/>
          <w:iCs w:val="0"/>
        </w:rPr>
        <w:t xml:space="preserve">непрерывный, </w:t>
      </w:r>
      <w:r w:rsidRPr="0001050D">
        <w:rPr>
          <w:rStyle w:val="ad"/>
          <w:b w:val="0"/>
          <w:bCs w:val="0"/>
          <w:i w:val="0"/>
          <w:iCs w:val="0"/>
        </w:rPr>
        <w:t>циклический</w:t>
      </w:r>
      <w:r w:rsidR="00446807" w:rsidRPr="0001050D">
        <w:rPr>
          <w:rStyle w:val="ad"/>
          <w:b w:val="0"/>
          <w:bCs w:val="0"/>
          <w:i w:val="0"/>
          <w:iCs w:val="0"/>
        </w:rPr>
        <w:t>;</w:t>
      </w:r>
    </w:p>
    <w:p w14:paraId="6920B152" w14:textId="620AE5F6" w:rsidR="00E94A94" w:rsidRPr="0001050D" w:rsidRDefault="00BC08DE" w:rsidP="000A1D8E">
      <w:pPr>
        <w:pStyle w:val="a"/>
        <w:numPr>
          <w:ilvl w:val="1"/>
          <w:numId w:val="5"/>
        </w:numPr>
        <w:ind w:left="0" w:firstLine="709"/>
        <w:rPr>
          <w:rStyle w:val="ad"/>
          <w:b w:val="0"/>
          <w:bCs w:val="0"/>
          <w:i w:val="0"/>
          <w:iCs w:val="0"/>
        </w:rPr>
      </w:pPr>
      <w:r w:rsidRPr="0001050D">
        <w:rPr>
          <w:rStyle w:val="ad"/>
          <w:b w:val="0"/>
          <w:bCs w:val="0"/>
          <w:i w:val="0"/>
          <w:iCs w:val="0"/>
        </w:rPr>
        <w:t xml:space="preserve">Режимы записи системы программируются для каждой видеокамеры и могут быть следующих типов: непрерывный, по возникновению тревожных </w:t>
      </w:r>
      <w:r w:rsidRPr="000516AC">
        <w:rPr>
          <w:rStyle w:val="ad"/>
          <w:b w:val="0"/>
          <w:bCs w:val="0"/>
          <w:i w:val="0"/>
          <w:iCs w:val="0"/>
        </w:rPr>
        <w:t xml:space="preserve">событий </w:t>
      </w:r>
      <w:proofErr w:type="spellStart"/>
      <w:r w:rsidRPr="000516AC">
        <w:rPr>
          <w:rStyle w:val="ad"/>
          <w:b w:val="0"/>
          <w:bCs w:val="0"/>
          <w:i w:val="0"/>
          <w:iCs w:val="0"/>
        </w:rPr>
        <w:t>видеоаналитики</w:t>
      </w:r>
      <w:proofErr w:type="spellEnd"/>
      <w:r w:rsidRPr="000516AC">
        <w:rPr>
          <w:rStyle w:val="ad"/>
          <w:b w:val="0"/>
          <w:bCs w:val="0"/>
          <w:i w:val="0"/>
          <w:iCs w:val="0"/>
        </w:rPr>
        <w:t>,</w:t>
      </w:r>
      <w:r w:rsidRPr="0001050D">
        <w:rPr>
          <w:rStyle w:val="ad"/>
          <w:b w:val="0"/>
          <w:bCs w:val="0"/>
          <w:i w:val="0"/>
          <w:iCs w:val="0"/>
        </w:rPr>
        <w:t xml:space="preserve"> по тревожному входу, по расписанию</w:t>
      </w:r>
      <w:r w:rsidR="00446807" w:rsidRPr="0001050D">
        <w:rPr>
          <w:rStyle w:val="ad"/>
          <w:b w:val="0"/>
          <w:bCs w:val="0"/>
          <w:i w:val="0"/>
          <w:iCs w:val="0"/>
        </w:rPr>
        <w:t>;</w:t>
      </w:r>
    </w:p>
    <w:p w14:paraId="7B1145C3" w14:textId="4059EEFE" w:rsidR="00E94A94" w:rsidRPr="0001050D" w:rsidRDefault="00BC08DE" w:rsidP="000A1D8E">
      <w:pPr>
        <w:pStyle w:val="a"/>
        <w:numPr>
          <w:ilvl w:val="1"/>
          <w:numId w:val="5"/>
        </w:numPr>
        <w:ind w:left="0" w:firstLine="709"/>
        <w:rPr>
          <w:rStyle w:val="ad"/>
          <w:b w:val="0"/>
          <w:bCs w:val="0"/>
          <w:i w:val="0"/>
          <w:iCs w:val="0"/>
        </w:rPr>
      </w:pPr>
      <w:r w:rsidRPr="0001050D">
        <w:rPr>
          <w:rStyle w:val="ad"/>
          <w:b w:val="0"/>
          <w:bCs w:val="0"/>
          <w:i w:val="0"/>
          <w:iCs w:val="0"/>
        </w:rPr>
        <w:t>Все оборудование системы должно иметь средства самовосстановления работоспособности в случае сбоя или «зависания»</w:t>
      </w:r>
      <w:r w:rsidR="00446807" w:rsidRPr="0001050D">
        <w:rPr>
          <w:rStyle w:val="ad"/>
          <w:b w:val="0"/>
          <w:bCs w:val="0"/>
          <w:i w:val="0"/>
          <w:iCs w:val="0"/>
        </w:rPr>
        <w:t>;</w:t>
      </w:r>
    </w:p>
    <w:p w14:paraId="32646D1E" w14:textId="1DF3AAB1" w:rsidR="00E94A94" w:rsidRPr="00795C07" w:rsidRDefault="00BC08DE" w:rsidP="000A1D8E">
      <w:pPr>
        <w:pStyle w:val="a"/>
        <w:numPr>
          <w:ilvl w:val="1"/>
          <w:numId w:val="5"/>
        </w:numPr>
        <w:ind w:left="0" w:firstLine="709"/>
        <w:rPr>
          <w:rStyle w:val="ad"/>
          <w:b w:val="0"/>
          <w:bCs w:val="0"/>
          <w:i w:val="0"/>
          <w:iCs w:val="0"/>
        </w:rPr>
      </w:pPr>
      <w:proofErr w:type="spellStart"/>
      <w:r w:rsidRPr="00795C07">
        <w:rPr>
          <w:rStyle w:val="ad"/>
          <w:b w:val="0"/>
          <w:bCs w:val="0"/>
          <w:i w:val="0"/>
          <w:iCs w:val="0"/>
        </w:rPr>
        <w:t>Видеоаналитика</w:t>
      </w:r>
      <w:proofErr w:type="spellEnd"/>
      <w:r w:rsidRPr="00795C07">
        <w:rPr>
          <w:rStyle w:val="ad"/>
          <w:b w:val="0"/>
          <w:bCs w:val="0"/>
          <w:i w:val="0"/>
          <w:iCs w:val="0"/>
        </w:rPr>
        <w:t xml:space="preserve"> системы должна решать следующие задачи:</w:t>
      </w:r>
    </w:p>
    <w:p w14:paraId="503C666B" w14:textId="1A94B2FD" w:rsidR="00E94A94" w:rsidRPr="00795C07" w:rsidRDefault="00E94A94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rStyle w:val="ad"/>
          <w:b w:val="0"/>
          <w:bCs w:val="0"/>
          <w:i w:val="0"/>
          <w:iCs w:val="0"/>
        </w:rPr>
      </w:pPr>
      <w:r w:rsidRPr="00795C07">
        <w:rPr>
          <w:rStyle w:val="ad"/>
          <w:b w:val="0"/>
          <w:bCs w:val="0"/>
          <w:i w:val="0"/>
          <w:iCs w:val="0"/>
        </w:rPr>
        <w:t>срабатывать при попытке саботажа или несанкционированного доступа – закрытии, маскировании, затемнении, расфокусировке, повороте камеры - детектор саботажа / изменения фона;</w:t>
      </w:r>
    </w:p>
    <w:p w14:paraId="17B5A25A" w14:textId="77777777" w:rsidR="00E94A94" w:rsidRPr="00795C07" w:rsidRDefault="00BC08DE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95C07">
        <w:rPr>
          <w:szCs w:val="28"/>
        </w:rPr>
        <w:t>автоматически адаптироваться к изменяющимся условиям окружающей среды и внешним факторам (дождь, туман, снег, изменение освещенности, трава и листья на ветру и т.д.);</w:t>
      </w:r>
    </w:p>
    <w:p w14:paraId="4A9EEC7B" w14:textId="77777777" w:rsidR="00E94A94" w:rsidRPr="00795C07" w:rsidRDefault="00BC08DE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95C07">
        <w:rPr>
          <w:szCs w:val="28"/>
        </w:rPr>
        <w:t>осуществлять стабилизацию изображения (при вибрации камеры установленной на опоре под воздействием ветра);</w:t>
      </w:r>
    </w:p>
    <w:p w14:paraId="5078DFA2" w14:textId="77777777" w:rsidR="00E94A94" w:rsidRPr="00795C07" w:rsidRDefault="00BC08DE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95C07">
        <w:rPr>
          <w:szCs w:val="28"/>
        </w:rPr>
        <w:t>фиксировать любое движение в кадре, либо его выделенной области - детектор движения;</w:t>
      </w:r>
    </w:p>
    <w:p w14:paraId="2F191900" w14:textId="77777777" w:rsidR="00E94A94" w:rsidRPr="00795C07" w:rsidRDefault="00BC08DE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95C07">
        <w:rPr>
          <w:szCs w:val="28"/>
        </w:rPr>
        <w:t>срабатывать, когда движущийся объект пересекает заданную пользователем линию, в том числе в одном из выбранных направлений - детектор пересечения линии (в том числе в выбранном направлении);</w:t>
      </w:r>
    </w:p>
    <w:p w14:paraId="60FB1825" w14:textId="77777777" w:rsidR="00E94A94" w:rsidRPr="00795C07" w:rsidRDefault="00BC08DE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95C07">
        <w:rPr>
          <w:szCs w:val="28"/>
        </w:rPr>
        <w:t>срабатывать при пересечении объектом нескольких линий (от одной до трех), объединенных в логическую последовательность – детектор пересечения линий;</w:t>
      </w:r>
    </w:p>
    <w:p w14:paraId="7990E55B" w14:textId="77777777" w:rsidR="003441DB" w:rsidRPr="00795C07" w:rsidRDefault="00BC08DE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95C07">
        <w:rPr>
          <w:szCs w:val="28"/>
        </w:rPr>
        <w:lastRenderedPageBreak/>
        <w:t>фиксировать объекты, входящие в заданную пользователем зону, покидающие ее или пребывающие в ней (поле обнаружения) - детектор движения в заданной зоне;</w:t>
      </w:r>
    </w:p>
    <w:p w14:paraId="6B3397C1" w14:textId="77777777" w:rsidR="003441DB" w:rsidRPr="00795C07" w:rsidRDefault="00BC08DE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95C07">
        <w:rPr>
          <w:szCs w:val="28"/>
        </w:rPr>
        <w:t xml:space="preserve">срабатывать, когда в заданной пользователем зоне останавливается и некоторое время остается неподвижным какой-либо объект - детектор оставленных предметов и объектов; </w:t>
      </w:r>
    </w:p>
    <w:p w14:paraId="603EB1F4" w14:textId="77777777" w:rsidR="003441DB" w:rsidRPr="00795C07" w:rsidRDefault="00BC08DE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95C07">
        <w:rPr>
          <w:szCs w:val="28"/>
        </w:rPr>
        <w:t>срабатывать, когда объект находится в заданной пользователем зоне в течение некоторого (программируемого) времени - детектор длительного пребывания объекта в зоне;</w:t>
      </w:r>
    </w:p>
    <w:p w14:paraId="622A7860" w14:textId="2B043732" w:rsidR="003441DB" w:rsidRPr="00795C07" w:rsidRDefault="00BC08DE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95C07">
        <w:rPr>
          <w:szCs w:val="28"/>
        </w:rPr>
        <w:t>срабатывать, когда объект меняет состояние (человек шел, а потом пополз) - детектор изменения условий;</w:t>
      </w:r>
    </w:p>
    <w:p w14:paraId="79086619" w14:textId="77777777" w:rsidR="003441DB" w:rsidRPr="00795C07" w:rsidRDefault="00BC08DE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95C07">
        <w:rPr>
          <w:szCs w:val="28"/>
        </w:rPr>
        <w:t>срабатывать, когда система определяет в объекте человеческую фигуру - детектор человека;</w:t>
      </w:r>
    </w:p>
    <w:p w14:paraId="0A128709" w14:textId="77777777" w:rsidR="003441DB" w:rsidRPr="00795C07" w:rsidRDefault="00BC08DE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95C07">
        <w:rPr>
          <w:szCs w:val="28"/>
        </w:rPr>
        <w:t>отслеживать перемещение объекта по заданному маршруту - детектор следования по маршруту;</w:t>
      </w:r>
    </w:p>
    <w:p w14:paraId="37EA5FDC" w14:textId="77777777" w:rsidR="003441DB" w:rsidRPr="00795C07" w:rsidRDefault="00BC08DE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95C07">
        <w:rPr>
          <w:szCs w:val="28"/>
        </w:rPr>
        <w:t>фиксировать фронтально захваченные лица;</w:t>
      </w:r>
    </w:p>
    <w:p w14:paraId="25806C68" w14:textId="77777777" w:rsidR="003441DB" w:rsidRPr="00795C07" w:rsidRDefault="00BC08DE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95C07">
        <w:rPr>
          <w:szCs w:val="28"/>
        </w:rPr>
        <w:t>задавать цветовые характеристики объекта;</w:t>
      </w:r>
    </w:p>
    <w:p w14:paraId="6474D9C8" w14:textId="045C4DDE" w:rsidR="00EF1C41" w:rsidRPr="00795C07" w:rsidRDefault="00560351" w:rsidP="000A1D8E">
      <w:pPr>
        <w:pStyle w:val="a5"/>
        <w:numPr>
          <w:ilvl w:val="2"/>
          <w:numId w:val="5"/>
        </w:numPr>
        <w:spacing w:before="0" w:beforeAutospacing="0" w:after="0" w:afterAutospacing="0"/>
        <w:ind w:left="0" w:firstLine="709"/>
        <w:jc w:val="both"/>
        <w:rPr>
          <w:color w:val="282828"/>
          <w:szCs w:val="28"/>
        </w:rPr>
      </w:pPr>
      <w:r w:rsidRPr="00795C07">
        <w:rPr>
          <w:szCs w:val="28"/>
        </w:rPr>
        <w:t>поддержка</w:t>
      </w:r>
      <w:r w:rsidR="00E023C9" w:rsidRPr="00795C07">
        <w:rPr>
          <w:szCs w:val="28"/>
        </w:rPr>
        <w:t xml:space="preserve"> технологию машинного обучения</w:t>
      </w:r>
      <w:r w:rsidR="00446807" w:rsidRPr="00795C07">
        <w:rPr>
          <w:szCs w:val="28"/>
          <w:lang w:val="en-US"/>
        </w:rPr>
        <w:t>.</w:t>
      </w:r>
    </w:p>
    <w:p w14:paraId="0993950F" w14:textId="283DE351" w:rsidR="00EF1C41" w:rsidRPr="00795C07" w:rsidRDefault="00EF1C41" w:rsidP="000A1D8E">
      <w:pPr>
        <w:pStyle w:val="a"/>
        <w:numPr>
          <w:ilvl w:val="1"/>
          <w:numId w:val="5"/>
        </w:numPr>
        <w:ind w:left="0" w:firstLine="709"/>
        <w:rPr>
          <w:rStyle w:val="ad"/>
          <w:b w:val="0"/>
          <w:bCs w:val="0"/>
          <w:i w:val="0"/>
          <w:iCs w:val="0"/>
        </w:rPr>
      </w:pPr>
      <w:r w:rsidRPr="00795C07">
        <w:rPr>
          <w:rStyle w:val="ad"/>
          <w:b w:val="0"/>
          <w:bCs w:val="0"/>
          <w:i w:val="0"/>
          <w:iCs w:val="0"/>
        </w:rPr>
        <w:t xml:space="preserve">Система должна позволять логически объединять (комбинировать) задачи </w:t>
      </w:r>
      <w:proofErr w:type="spellStart"/>
      <w:r w:rsidRPr="00795C07">
        <w:rPr>
          <w:rStyle w:val="ad"/>
          <w:b w:val="0"/>
          <w:bCs w:val="0"/>
          <w:i w:val="0"/>
          <w:iCs w:val="0"/>
        </w:rPr>
        <w:t>видеоаналитики</w:t>
      </w:r>
      <w:proofErr w:type="spellEnd"/>
      <w:r w:rsidRPr="00795C07">
        <w:rPr>
          <w:rStyle w:val="ad"/>
          <w:b w:val="0"/>
          <w:bCs w:val="0"/>
          <w:i w:val="0"/>
          <w:iCs w:val="0"/>
        </w:rPr>
        <w:t>, указанные в п.3.</w:t>
      </w:r>
      <w:r w:rsidR="00795C07">
        <w:rPr>
          <w:rStyle w:val="ad"/>
          <w:b w:val="0"/>
          <w:bCs w:val="0"/>
          <w:i w:val="0"/>
          <w:iCs w:val="0"/>
        </w:rPr>
        <w:t>7</w:t>
      </w:r>
      <w:r w:rsidRPr="00795C07">
        <w:rPr>
          <w:rStyle w:val="ad"/>
          <w:b w:val="0"/>
          <w:bCs w:val="0"/>
          <w:i w:val="0"/>
          <w:iCs w:val="0"/>
        </w:rPr>
        <w:t>) - для каждого видеоизображения как при работе в режиме реального времени, так и при работе с архивом</w:t>
      </w:r>
      <w:r w:rsidR="00446807" w:rsidRPr="00795C07">
        <w:rPr>
          <w:rStyle w:val="ad"/>
          <w:b w:val="0"/>
          <w:bCs w:val="0"/>
          <w:i w:val="0"/>
          <w:iCs w:val="0"/>
        </w:rPr>
        <w:t>;</w:t>
      </w:r>
    </w:p>
    <w:p w14:paraId="7B4E8A5F" w14:textId="77777777" w:rsidR="005752D7" w:rsidRPr="00795C07" w:rsidRDefault="005752D7" w:rsidP="005752D7">
      <w:pPr>
        <w:pStyle w:val="a"/>
        <w:numPr>
          <w:ilvl w:val="1"/>
          <w:numId w:val="5"/>
        </w:numPr>
        <w:ind w:left="0" w:firstLine="709"/>
        <w:rPr>
          <w:rStyle w:val="ad"/>
          <w:b w:val="0"/>
          <w:bCs w:val="0"/>
          <w:i w:val="0"/>
          <w:iCs w:val="0"/>
        </w:rPr>
      </w:pPr>
      <w:r w:rsidRPr="00795C07">
        <w:rPr>
          <w:rStyle w:val="ad"/>
          <w:b w:val="0"/>
          <w:bCs w:val="0"/>
          <w:i w:val="0"/>
          <w:iCs w:val="0"/>
        </w:rPr>
        <w:t>Технические требования к рабочей станции для видеоприложений:</w:t>
      </w:r>
    </w:p>
    <w:p w14:paraId="0F1F5E58" w14:textId="77777777" w:rsidR="005752D7" w:rsidRPr="00795C07" w:rsidRDefault="005752D7" w:rsidP="005752D7">
      <w:pPr>
        <w:pStyle w:val="a"/>
        <w:ind w:left="0" w:firstLine="709"/>
        <w:rPr>
          <w:rStyle w:val="ad"/>
          <w:b w:val="0"/>
          <w:bCs w:val="0"/>
          <w:i w:val="0"/>
          <w:iCs w:val="0"/>
          <w:lang w:val="en-US"/>
        </w:rPr>
      </w:pPr>
      <w:r w:rsidRPr="00795C07">
        <w:rPr>
          <w:rStyle w:val="ad"/>
          <w:b w:val="0"/>
          <w:bCs w:val="0"/>
          <w:i w:val="0"/>
          <w:iCs w:val="0"/>
        </w:rPr>
        <w:t>видеокарта</w:t>
      </w:r>
      <w:r w:rsidRPr="00795C07">
        <w:rPr>
          <w:rStyle w:val="ad"/>
          <w:b w:val="0"/>
          <w:bCs w:val="0"/>
          <w:i w:val="0"/>
          <w:iCs w:val="0"/>
          <w:lang w:val="en-US"/>
        </w:rPr>
        <w:t xml:space="preserve"> NVIDIA GeForce RTX 4060 (8 GB GDDR6); </w:t>
      </w:r>
    </w:p>
    <w:p w14:paraId="417304F3" w14:textId="5831B38A" w:rsidR="005752D7" w:rsidRDefault="005752D7" w:rsidP="005752D7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>
        <w:rPr>
          <w:rStyle w:val="ad"/>
          <w:b w:val="0"/>
          <w:bCs w:val="0"/>
          <w:i w:val="0"/>
          <w:iCs w:val="0"/>
        </w:rPr>
        <w:t xml:space="preserve">форм-фактор корпуса стоечный </w:t>
      </w:r>
      <w:proofErr w:type="spellStart"/>
      <w:r>
        <w:rPr>
          <w:rStyle w:val="ad"/>
          <w:b w:val="0"/>
          <w:bCs w:val="0"/>
          <w:i w:val="0"/>
          <w:iCs w:val="0"/>
        </w:rPr>
        <w:t>Minitower</w:t>
      </w:r>
      <w:proofErr w:type="spellEnd"/>
      <w:r>
        <w:rPr>
          <w:rStyle w:val="ad"/>
          <w:b w:val="0"/>
          <w:bCs w:val="0"/>
          <w:i w:val="0"/>
          <w:iCs w:val="0"/>
        </w:rPr>
        <w:t xml:space="preserve">, стандартная вертикальная ориентация; </w:t>
      </w:r>
    </w:p>
    <w:p w14:paraId="7491B3D8" w14:textId="77777777" w:rsidR="005752D7" w:rsidRDefault="005752D7" w:rsidP="005752D7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>
        <w:rPr>
          <w:rStyle w:val="ad"/>
          <w:b w:val="0"/>
          <w:bCs w:val="0"/>
          <w:i w:val="0"/>
          <w:iCs w:val="0"/>
        </w:rPr>
        <w:t xml:space="preserve">жесткий диск 512 GB SSD; </w:t>
      </w:r>
      <w:r>
        <w:rPr>
          <w:rStyle w:val="ad"/>
          <w:b w:val="0"/>
          <w:bCs w:val="0"/>
          <w:i w:val="0"/>
          <w:iCs w:val="0"/>
          <w:lang w:val="en-US"/>
        </w:rPr>
        <w:t xml:space="preserve"> </w:t>
      </w:r>
    </w:p>
    <w:p w14:paraId="14AD4FF2" w14:textId="77777777" w:rsidR="005752D7" w:rsidRDefault="005752D7" w:rsidP="005752D7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>
        <w:rPr>
          <w:rStyle w:val="ad"/>
          <w:b w:val="0"/>
          <w:bCs w:val="0"/>
          <w:i w:val="0"/>
          <w:iCs w:val="0"/>
        </w:rPr>
        <w:t xml:space="preserve">стандартная USB-клавиатура; </w:t>
      </w:r>
    </w:p>
    <w:p w14:paraId="57E0AEBC" w14:textId="77777777" w:rsidR="005752D7" w:rsidRDefault="005752D7" w:rsidP="005752D7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>
        <w:rPr>
          <w:rStyle w:val="ad"/>
          <w:b w:val="0"/>
          <w:bCs w:val="0"/>
          <w:i w:val="0"/>
          <w:iCs w:val="0"/>
        </w:rPr>
        <w:t xml:space="preserve">оптическая USB-мышь с колесиком;  </w:t>
      </w:r>
    </w:p>
    <w:p w14:paraId="4396270C" w14:textId="77777777" w:rsidR="005752D7" w:rsidRDefault="005752D7" w:rsidP="005752D7">
      <w:pPr>
        <w:pStyle w:val="a"/>
        <w:ind w:left="0" w:firstLine="709"/>
        <w:rPr>
          <w:rStyle w:val="ad"/>
          <w:b w:val="0"/>
          <w:bCs w:val="0"/>
          <w:i w:val="0"/>
          <w:iCs w:val="0"/>
          <w:lang w:val="en-US"/>
        </w:rPr>
      </w:pPr>
      <w:r>
        <w:rPr>
          <w:rStyle w:val="ad"/>
          <w:b w:val="0"/>
          <w:bCs w:val="0"/>
          <w:i w:val="0"/>
          <w:iCs w:val="0"/>
        </w:rPr>
        <w:t>процессор</w:t>
      </w:r>
      <w:r>
        <w:rPr>
          <w:rStyle w:val="ad"/>
          <w:b w:val="0"/>
          <w:bCs w:val="0"/>
          <w:i w:val="0"/>
          <w:iCs w:val="0"/>
          <w:lang w:val="en-US"/>
        </w:rPr>
        <w:t xml:space="preserve"> Intel Core i7 14700KF; </w:t>
      </w:r>
    </w:p>
    <w:p w14:paraId="7264DB50" w14:textId="05C188AF" w:rsidR="005752D7" w:rsidRDefault="005752D7" w:rsidP="005752D7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>
        <w:rPr>
          <w:rStyle w:val="ad"/>
          <w:b w:val="0"/>
          <w:bCs w:val="0"/>
          <w:i w:val="0"/>
          <w:iCs w:val="0"/>
        </w:rPr>
        <w:t xml:space="preserve">регистровая память ОЗУ 16 GB DDR5 4400MHz;  </w:t>
      </w:r>
    </w:p>
    <w:p w14:paraId="223E71BE" w14:textId="77777777" w:rsidR="005752D7" w:rsidRDefault="005752D7" w:rsidP="005752D7">
      <w:pPr>
        <w:pStyle w:val="a"/>
        <w:ind w:left="0" w:firstLine="709"/>
        <w:rPr>
          <w:rStyle w:val="ad"/>
          <w:b w:val="0"/>
          <w:bCs w:val="0"/>
          <w:i w:val="0"/>
          <w:iCs w:val="0"/>
          <w:lang w:val="en-US"/>
        </w:rPr>
      </w:pPr>
      <w:r>
        <w:rPr>
          <w:rStyle w:val="ad"/>
          <w:b w:val="0"/>
          <w:bCs w:val="0"/>
          <w:i w:val="0"/>
          <w:iCs w:val="0"/>
          <w:lang w:val="en-US"/>
        </w:rPr>
        <w:t>64-</w:t>
      </w:r>
      <w:r>
        <w:rPr>
          <w:rStyle w:val="ad"/>
          <w:b w:val="0"/>
          <w:bCs w:val="0"/>
          <w:i w:val="0"/>
          <w:iCs w:val="0"/>
        </w:rPr>
        <w:t>разрядная</w:t>
      </w:r>
      <w:r>
        <w:rPr>
          <w:rStyle w:val="ad"/>
          <w:b w:val="0"/>
          <w:bCs w:val="0"/>
          <w:i w:val="0"/>
          <w:iCs w:val="0"/>
          <w:lang w:val="en-US"/>
        </w:rPr>
        <w:t xml:space="preserve"> </w:t>
      </w:r>
      <w:r>
        <w:rPr>
          <w:rStyle w:val="ad"/>
          <w:b w:val="0"/>
          <w:bCs w:val="0"/>
          <w:i w:val="0"/>
          <w:iCs w:val="0"/>
        </w:rPr>
        <w:t>ОС</w:t>
      </w:r>
      <w:r>
        <w:rPr>
          <w:rStyle w:val="ad"/>
          <w:b w:val="0"/>
          <w:bCs w:val="0"/>
          <w:i w:val="0"/>
          <w:iCs w:val="0"/>
          <w:lang w:val="en-US"/>
        </w:rPr>
        <w:t xml:space="preserve"> Microsoft Windows 11 Pro; </w:t>
      </w:r>
    </w:p>
    <w:p w14:paraId="509E4C3B" w14:textId="77777777" w:rsidR="005752D7" w:rsidRDefault="005752D7" w:rsidP="005752D7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>
        <w:rPr>
          <w:rStyle w:val="ad"/>
          <w:b w:val="0"/>
          <w:bCs w:val="0"/>
          <w:i w:val="0"/>
          <w:iCs w:val="0"/>
        </w:rPr>
        <w:t xml:space="preserve">блок питания 700 Вт, эффективность 90 %, настраиваемый источник питания (широкий диапазон, активная коррекция коэффициента мощности); </w:t>
      </w:r>
    </w:p>
    <w:p w14:paraId="63DF54D7" w14:textId="53BE91CA" w:rsidR="005752D7" w:rsidRDefault="005752D7" w:rsidP="005752D7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>
        <w:rPr>
          <w:rStyle w:val="ad"/>
          <w:b w:val="0"/>
          <w:bCs w:val="0"/>
          <w:i w:val="0"/>
          <w:iCs w:val="0"/>
        </w:rPr>
        <w:t xml:space="preserve">номинальное напряжение 100–240 В </w:t>
      </w:r>
      <w:proofErr w:type="spellStart"/>
      <w:r>
        <w:rPr>
          <w:rStyle w:val="ad"/>
          <w:b w:val="0"/>
          <w:bCs w:val="0"/>
          <w:i w:val="0"/>
          <w:iCs w:val="0"/>
        </w:rPr>
        <w:t>перем</w:t>
      </w:r>
      <w:proofErr w:type="spellEnd"/>
      <w:r>
        <w:rPr>
          <w:rStyle w:val="ad"/>
          <w:b w:val="0"/>
          <w:bCs w:val="0"/>
          <w:i w:val="0"/>
          <w:iCs w:val="0"/>
        </w:rPr>
        <w:t xml:space="preserve">. </w:t>
      </w:r>
      <w:r w:rsidR="00795C07">
        <w:rPr>
          <w:rStyle w:val="ad"/>
          <w:b w:val="0"/>
          <w:bCs w:val="0"/>
          <w:i w:val="0"/>
          <w:iCs w:val="0"/>
        </w:rPr>
        <w:t>тока,</w:t>
      </w:r>
      <w:r>
        <w:rPr>
          <w:rStyle w:val="ad"/>
          <w:b w:val="0"/>
          <w:bCs w:val="0"/>
          <w:i w:val="0"/>
          <w:iCs w:val="0"/>
        </w:rPr>
        <w:t xml:space="preserve"> 50/60 Гц; </w:t>
      </w:r>
    </w:p>
    <w:p w14:paraId="09C69B0B" w14:textId="77777777" w:rsidR="005752D7" w:rsidRDefault="005752D7" w:rsidP="005752D7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>
        <w:rPr>
          <w:rStyle w:val="ad"/>
          <w:b w:val="0"/>
          <w:bCs w:val="0"/>
          <w:i w:val="0"/>
          <w:iCs w:val="0"/>
        </w:rPr>
        <w:t xml:space="preserve">номинальный входной ток при 100-240 В 6А; </w:t>
      </w:r>
    </w:p>
    <w:p w14:paraId="2336ADCB" w14:textId="77777777" w:rsidR="005752D7" w:rsidRDefault="005752D7" w:rsidP="005752D7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>
        <w:rPr>
          <w:rStyle w:val="ad"/>
          <w:b w:val="0"/>
          <w:bCs w:val="0"/>
          <w:i w:val="0"/>
          <w:iCs w:val="0"/>
        </w:rPr>
        <w:t xml:space="preserve">диапазон рабочих температур: от 5 до 35 °C; </w:t>
      </w:r>
    </w:p>
    <w:p w14:paraId="5082CC52" w14:textId="03B61273" w:rsidR="00CB7856" w:rsidRPr="00AA11DE" w:rsidRDefault="005752D7" w:rsidP="005752D7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>
        <w:rPr>
          <w:rStyle w:val="ad"/>
          <w:b w:val="0"/>
          <w:bCs w:val="0"/>
          <w:i w:val="0"/>
          <w:iCs w:val="0"/>
        </w:rPr>
        <w:t>влажность воздуха от 8 до 85 % (без конденсации).</w:t>
      </w:r>
    </w:p>
    <w:p w14:paraId="2C61FA59" w14:textId="77777777" w:rsidR="00CB7856" w:rsidRPr="00AA11DE" w:rsidRDefault="006F2E6D" w:rsidP="005752D7">
      <w:pPr>
        <w:pStyle w:val="a"/>
        <w:numPr>
          <w:ilvl w:val="1"/>
          <w:numId w:val="5"/>
        </w:numPr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 xml:space="preserve">Профессиональный цветной жидкокристаллический монитор для систем видеонаблюдения c диагональю экрана </w:t>
      </w:r>
      <w:r w:rsidR="003904B9" w:rsidRPr="00AA11DE">
        <w:rPr>
          <w:rStyle w:val="ad"/>
          <w:b w:val="0"/>
          <w:bCs w:val="0"/>
          <w:i w:val="0"/>
          <w:iCs w:val="0"/>
        </w:rPr>
        <w:t>31.5</w:t>
      </w:r>
      <w:r w:rsidRPr="00AA11DE">
        <w:rPr>
          <w:rStyle w:val="ad"/>
          <w:b w:val="0"/>
          <w:bCs w:val="0"/>
          <w:i w:val="0"/>
          <w:iCs w:val="0"/>
        </w:rPr>
        <w:t xml:space="preserve">`` типа </w:t>
      </w:r>
      <w:proofErr w:type="spellStart"/>
      <w:r w:rsidR="003904B9" w:rsidRPr="00AA11DE">
        <w:rPr>
          <w:rStyle w:val="ad"/>
          <w:b w:val="0"/>
          <w:bCs w:val="0"/>
          <w:i w:val="0"/>
          <w:iCs w:val="0"/>
        </w:rPr>
        <w:t>Dahua</w:t>
      </w:r>
      <w:proofErr w:type="spellEnd"/>
      <w:r w:rsidR="003904B9" w:rsidRPr="00AA11DE">
        <w:rPr>
          <w:rStyle w:val="ad"/>
          <w:b w:val="0"/>
          <w:bCs w:val="0"/>
          <w:i w:val="0"/>
          <w:iCs w:val="0"/>
        </w:rPr>
        <w:t xml:space="preserve"> DHI-LM32-S200</w:t>
      </w:r>
      <w:r w:rsidRPr="00AA11DE">
        <w:rPr>
          <w:rStyle w:val="ad"/>
          <w:b w:val="0"/>
          <w:bCs w:val="0"/>
          <w:i w:val="0"/>
          <w:iCs w:val="0"/>
        </w:rPr>
        <w:t xml:space="preserve"> или аналог:</w:t>
      </w:r>
    </w:p>
    <w:p w14:paraId="52EDE866" w14:textId="77777777" w:rsidR="00CB7856" w:rsidRPr="00AA11DE" w:rsidRDefault="006F2E6D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>цветной, подсветка LED;</w:t>
      </w:r>
    </w:p>
    <w:p w14:paraId="6EDE2916" w14:textId="77777777" w:rsidR="00CB7856" w:rsidRPr="00AA11DE" w:rsidRDefault="006F2E6D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>разрешение 1080p (1920 x 1080) 50/60 Гц;</w:t>
      </w:r>
    </w:p>
    <w:p w14:paraId="3CF1DDAC" w14:textId="77777777" w:rsidR="00CB7856" w:rsidRPr="00AA11DE" w:rsidRDefault="006F2E6D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>формат синхронизации PAL/NTSC;</w:t>
      </w:r>
    </w:p>
    <w:p w14:paraId="1E7760FC" w14:textId="77777777" w:rsidR="00CB7856" w:rsidRPr="00AA11DE" w:rsidRDefault="006F2E6D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 xml:space="preserve">разъемы: </w:t>
      </w:r>
      <w:r w:rsidR="003904B9" w:rsidRPr="00AA11DE">
        <w:rPr>
          <w:rStyle w:val="ad"/>
          <w:b w:val="0"/>
          <w:bCs w:val="0"/>
          <w:i w:val="0"/>
          <w:iCs w:val="0"/>
        </w:rPr>
        <w:t>CVBS(BNC)×2, VGA(D-</w:t>
      </w:r>
      <w:proofErr w:type="gramStart"/>
      <w:r w:rsidR="003904B9" w:rsidRPr="00AA11DE">
        <w:rPr>
          <w:rStyle w:val="ad"/>
          <w:b w:val="0"/>
          <w:bCs w:val="0"/>
          <w:i w:val="0"/>
          <w:iCs w:val="0"/>
        </w:rPr>
        <w:t>Sub)×</w:t>
      </w:r>
      <w:proofErr w:type="gramEnd"/>
      <w:r w:rsidR="003904B9" w:rsidRPr="00AA11DE">
        <w:rPr>
          <w:rStyle w:val="ad"/>
          <w:b w:val="0"/>
          <w:bCs w:val="0"/>
          <w:i w:val="0"/>
          <w:iCs w:val="0"/>
        </w:rPr>
        <w:t>1, DVI-D×1, HDMI×1</w:t>
      </w:r>
      <w:r w:rsidRPr="00AA11DE">
        <w:rPr>
          <w:rStyle w:val="ad"/>
          <w:b w:val="0"/>
          <w:bCs w:val="0"/>
          <w:i w:val="0"/>
          <w:iCs w:val="0"/>
        </w:rPr>
        <w:t>;</w:t>
      </w:r>
    </w:p>
    <w:p w14:paraId="034660D9" w14:textId="77777777" w:rsidR="00CB7856" w:rsidRPr="00AA11DE" w:rsidRDefault="006F2E6D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lastRenderedPageBreak/>
        <w:t xml:space="preserve">яркость: не менее </w:t>
      </w:r>
      <w:r w:rsidR="003904B9" w:rsidRPr="00AA11DE">
        <w:rPr>
          <w:rStyle w:val="ad"/>
          <w:b w:val="0"/>
          <w:bCs w:val="0"/>
          <w:i w:val="0"/>
          <w:iCs w:val="0"/>
        </w:rPr>
        <w:t>350</w:t>
      </w:r>
      <w:r w:rsidRPr="00AA11DE">
        <w:rPr>
          <w:rStyle w:val="ad"/>
          <w:b w:val="0"/>
          <w:bCs w:val="0"/>
          <w:i w:val="0"/>
          <w:iCs w:val="0"/>
        </w:rPr>
        <w:t xml:space="preserve"> кд/м2;</w:t>
      </w:r>
    </w:p>
    <w:p w14:paraId="19CACA87" w14:textId="77777777" w:rsidR="00CB7856" w:rsidRPr="00AA11DE" w:rsidRDefault="006F2E6D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 xml:space="preserve">контрастность: не менее </w:t>
      </w:r>
      <w:r w:rsidR="003904B9" w:rsidRPr="00AA11DE">
        <w:rPr>
          <w:rStyle w:val="ad"/>
          <w:b w:val="0"/>
          <w:bCs w:val="0"/>
          <w:i w:val="0"/>
          <w:iCs w:val="0"/>
        </w:rPr>
        <w:t>1200</w:t>
      </w:r>
      <w:r w:rsidRPr="00AA11DE">
        <w:rPr>
          <w:rStyle w:val="ad"/>
          <w:b w:val="0"/>
          <w:bCs w:val="0"/>
          <w:i w:val="0"/>
          <w:iCs w:val="0"/>
        </w:rPr>
        <w:t>:1;</w:t>
      </w:r>
    </w:p>
    <w:p w14:paraId="19DD246E" w14:textId="77777777" w:rsidR="00CB7856" w:rsidRPr="00AA11DE" w:rsidRDefault="006F2E6D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>время отклика: не менее 8 мс;</w:t>
      </w:r>
    </w:p>
    <w:p w14:paraId="5911B0E4" w14:textId="77777777" w:rsidR="00CB7856" w:rsidRPr="00AA11DE" w:rsidRDefault="006F2E6D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 xml:space="preserve">крепление VESA 400×400 мм; </w:t>
      </w:r>
    </w:p>
    <w:p w14:paraId="47682E8B" w14:textId="77777777" w:rsidR="00CB7856" w:rsidRPr="00AA11DE" w:rsidRDefault="006F2E6D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>встроенный блок питания;</w:t>
      </w:r>
    </w:p>
    <w:p w14:paraId="3DC99B2A" w14:textId="77777777" w:rsidR="00CB7856" w:rsidRPr="00AA11DE" w:rsidRDefault="006F2E6D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 xml:space="preserve">напряжение питания 220 В, потребление не более </w:t>
      </w:r>
      <w:r w:rsidR="003904B9" w:rsidRPr="00AA11DE">
        <w:rPr>
          <w:rStyle w:val="ad"/>
          <w:b w:val="0"/>
          <w:bCs w:val="0"/>
          <w:i w:val="0"/>
          <w:iCs w:val="0"/>
        </w:rPr>
        <w:t>35</w:t>
      </w:r>
      <w:r w:rsidRPr="00AA11DE">
        <w:rPr>
          <w:rStyle w:val="ad"/>
          <w:b w:val="0"/>
          <w:bCs w:val="0"/>
          <w:i w:val="0"/>
          <w:iCs w:val="0"/>
        </w:rPr>
        <w:t xml:space="preserve"> Вт;</w:t>
      </w:r>
    </w:p>
    <w:p w14:paraId="79880E61" w14:textId="77777777" w:rsidR="00CB7856" w:rsidRPr="00AA11DE" w:rsidRDefault="006F2E6D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>угол обзора горизонтальный/вертикальный: не хуже 178/178°;</w:t>
      </w:r>
    </w:p>
    <w:p w14:paraId="7C6A9004" w14:textId="77777777" w:rsidR="00CB7856" w:rsidRPr="00AA11DE" w:rsidRDefault="006F2E6D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>рабочая температура: от 0 °C до +50 °C;</w:t>
      </w:r>
    </w:p>
    <w:p w14:paraId="766B7665" w14:textId="77777777" w:rsidR="00257063" w:rsidRPr="00AA11DE" w:rsidRDefault="006F2E6D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>срок службы светодиодов: не менее 50 000 часов.</w:t>
      </w:r>
    </w:p>
    <w:p w14:paraId="6E5716A4" w14:textId="77777777" w:rsidR="00541CB9" w:rsidRPr="00AA11DE" w:rsidRDefault="006F2E6D" w:rsidP="00DD5394">
      <w:pPr>
        <w:pStyle w:val="a"/>
        <w:numPr>
          <w:ilvl w:val="1"/>
          <w:numId w:val="5"/>
        </w:numPr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 xml:space="preserve">Технические требования к IP видеорегистратору типа </w:t>
      </w:r>
      <w:r w:rsidR="000A378A" w:rsidRPr="00AA11DE">
        <w:rPr>
          <w:rStyle w:val="ad"/>
          <w:b w:val="0"/>
          <w:bCs w:val="0"/>
          <w:i w:val="0"/>
          <w:iCs w:val="0"/>
        </w:rPr>
        <w:t>F-NR-4128/24</w:t>
      </w:r>
      <w:r w:rsidRPr="00AA11DE">
        <w:rPr>
          <w:rStyle w:val="ad"/>
          <w:b w:val="0"/>
          <w:bCs w:val="0"/>
          <w:i w:val="0"/>
          <w:iCs w:val="0"/>
        </w:rPr>
        <w:t>:</w:t>
      </w:r>
    </w:p>
    <w:p w14:paraId="783D0E25" w14:textId="13FC6A17" w:rsidR="00541CB9" w:rsidRPr="009701B9" w:rsidRDefault="00541CB9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  <w:lang w:val="en-US"/>
        </w:rPr>
      </w:pPr>
      <w:r w:rsidRPr="00AA11DE">
        <w:rPr>
          <w:rStyle w:val="ad"/>
          <w:b w:val="0"/>
          <w:bCs w:val="0"/>
          <w:i w:val="0"/>
          <w:iCs w:val="0"/>
        </w:rPr>
        <w:t>т</w:t>
      </w:r>
      <w:r w:rsidR="00182D7C" w:rsidRPr="00AA11DE">
        <w:rPr>
          <w:rStyle w:val="ad"/>
          <w:b w:val="0"/>
          <w:bCs w:val="0"/>
          <w:i w:val="0"/>
          <w:iCs w:val="0"/>
        </w:rPr>
        <w:t>ип</w:t>
      </w:r>
      <w:r w:rsidR="00182D7C" w:rsidRPr="009701B9">
        <w:rPr>
          <w:rStyle w:val="ad"/>
          <w:b w:val="0"/>
          <w:bCs w:val="0"/>
          <w:i w:val="0"/>
          <w:iCs w:val="0"/>
          <w:lang w:val="en-US"/>
        </w:rPr>
        <w:t xml:space="preserve"> RAID - RAID0, RAID1, RAID5, RAID6, RAID10</w:t>
      </w:r>
      <w:r w:rsidR="00446807" w:rsidRPr="009701B9">
        <w:rPr>
          <w:rStyle w:val="ad"/>
          <w:b w:val="0"/>
          <w:bCs w:val="0"/>
          <w:i w:val="0"/>
          <w:iCs w:val="0"/>
          <w:lang w:val="en-US"/>
        </w:rPr>
        <w:t>;</w:t>
      </w:r>
    </w:p>
    <w:p w14:paraId="624F2A82" w14:textId="77777777" w:rsidR="00541CB9" w:rsidRPr="00AA11DE" w:rsidRDefault="006F2E6D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 xml:space="preserve">тип хранилища - </w:t>
      </w:r>
      <w:r w:rsidR="000A378A" w:rsidRPr="00AA11DE">
        <w:rPr>
          <w:rStyle w:val="ad"/>
          <w:b w:val="0"/>
          <w:bCs w:val="0"/>
          <w:i w:val="0"/>
          <w:iCs w:val="0"/>
        </w:rPr>
        <w:t>24</w:t>
      </w:r>
      <w:r w:rsidRPr="00AA11DE">
        <w:rPr>
          <w:rStyle w:val="ad"/>
          <w:b w:val="0"/>
          <w:bCs w:val="0"/>
          <w:i w:val="0"/>
          <w:iCs w:val="0"/>
        </w:rPr>
        <w:t xml:space="preserve"> лотков, 3,5-дюймовые SATA; </w:t>
      </w:r>
    </w:p>
    <w:p w14:paraId="6B47E690" w14:textId="77777777" w:rsidR="00541CB9" w:rsidRPr="00AA11DE" w:rsidRDefault="006F2E6D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 xml:space="preserve">установленные жесткие диски - SATA-3, 7200 об/мин, 64 МБ, 3,5-дюйм., </w:t>
      </w:r>
      <w:r w:rsidR="000A378A" w:rsidRPr="00AA11DE">
        <w:rPr>
          <w:rStyle w:val="ad"/>
          <w:b w:val="0"/>
          <w:bCs w:val="0"/>
          <w:i w:val="0"/>
          <w:iCs w:val="0"/>
        </w:rPr>
        <w:t>24</w:t>
      </w:r>
      <w:r w:rsidRPr="00AA11DE">
        <w:rPr>
          <w:rStyle w:val="ad"/>
          <w:b w:val="0"/>
          <w:bCs w:val="0"/>
          <w:i w:val="0"/>
          <w:iCs w:val="0"/>
        </w:rPr>
        <w:t xml:space="preserve"> шт. по 12 ТБ; </w:t>
      </w:r>
    </w:p>
    <w:p w14:paraId="63054F02" w14:textId="77777777" w:rsidR="00541CB9" w:rsidRPr="00AA11DE" w:rsidRDefault="00700F1A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>входная пропускная способность</w:t>
      </w:r>
      <w:r w:rsidR="000122F9" w:rsidRPr="00AA11DE">
        <w:rPr>
          <w:rStyle w:val="ad"/>
          <w:b w:val="0"/>
          <w:bCs w:val="0"/>
          <w:i w:val="0"/>
          <w:iCs w:val="0"/>
        </w:rPr>
        <w:t xml:space="preserve"> (режим RAID) - </w:t>
      </w:r>
      <w:r w:rsidR="000A378A" w:rsidRPr="00AA11DE">
        <w:rPr>
          <w:rStyle w:val="ad"/>
          <w:b w:val="0"/>
          <w:bCs w:val="0"/>
          <w:i w:val="0"/>
          <w:iCs w:val="0"/>
        </w:rPr>
        <w:t>1024Мбит/сек</w:t>
      </w:r>
      <w:r w:rsidR="006F2E6D" w:rsidRPr="00AA11DE">
        <w:rPr>
          <w:rStyle w:val="ad"/>
          <w:b w:val="0"/>
          <w:bCs w:val="0"/>
          <w:i w:val="0"/>
          <w:iCs w:val="0"/>
        </w:rPr>
        <w:t xml:space="preserve">; </w:t>
      </w:r>
    </w:p>
    <w:p w14:paraId="66A793AB" w14:textId="77777777" w:rsidR="00541CB9" w:rsidRPr="00AA11DE" w:rsidRDefault="00700F1A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>выходная пропускная способность</w:t>
      </w:r>
      <w:r w:rsidR="000122F9" w:rsidRPr="00AA11DE">
        <w:rPr>
          <w:rStyle w:val="ad"/>
          <w:b w:val="0"/>
          <w:bCs w:val="0"/>
          <w:i w:val="0"/>
          <w:iCs w:val="0"/>
        </w:rPr>
        <w:t xml:space="preserve"> (режим RAID) - </w:t>
      </w:r>
      <w:r w:rsidRPr="00AA11DE">
        <w:rPr>
          <w:rStyle w:val="ad"/>
          <w:b w:val="0"/>
          <w:bCs w:val="0"/>
          <w:i w:val="0"/>
          <w:iCs w:val="0"/>
        </w:rPr>
        <w:t>1024Мбит/сек;</w:t>
      </w:r>
    </w:p>
    <w:p w14:paraId="79967210" w14:textId="13AFFF0F" w:rsidR="00541CB9" w:rsidRPr="00AA11DE" w:rsidRDefault="000122F9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proofErr w:type="spellStart"/>
      <w:r w:rsidRPr="00AA11DE">
        <w:rPr>
          <w:rStyle w:val="ad"/>
          <w:b w:val="0"/>
          <w:bCs w:val="0"/>
          <w:i w:val="0"/>
          <w:iCs w:val="0"/>
        </w:rPr>
        <w:t>видеосжатие</w:t>
      </w:r>
      <w:proofErr w:type="spellEnd"/>
      <w:r w:rsidRPr="00AA11DE">
        <w:rPr>
          <w:rStyle w:val="ad"/>
          <w:b w:val="0"/>
          <w:bCs w:val="0"/>
          <w:i w:val="0"/>
          <w:iCs w:val="0"/>
        </w:rPr>
        <w:t>: H.265+, H.265, H.264+, H.264</w:t>
      </w:r>
      <w:r w:rsidR="00446807" w:rsidRPr="00AA11DE">
        <w:rPr>
          <w:rStyle w:val="ad"/>
          <w:b w:val="0"/>
          <w:bCs w:val="0"/>
          <w:i w:val="0"/>
          <w:iCs w:val="0"/>
        </w:rPr>
        <w:t>;</w:t>
      </w:r>
    </w:p>
    <w:p w14:paraId="096C756E" w14:textId="73376C5C" w:rsidR="00541CB9" w:rsidRPr="00AA11DE" w:rsidRDefault="006F2E6D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 xml:space="preserve">напряжение переменного тока на входе </w:t>
      </w:r>
      <w:r w:rsidR="000122F9" w:rsidRPr="00AA11DE">
        <w:rPr>
          <w:rStyle w:val="ad"/>
          <w:b w:val="0"/>
          <w:bCs w:val="0"/>
          <w:i w:val="0"/>
          <w:iCs w:val="0"/>
        </w:rPr>
        <w:t>от 100 до 240 В, 50 Гц</w:t>
      </w:r>
      <w:r w:rsidR="00446807" w:rsidRPr="00AA11DE">
        <w:rPr>
          <w:rStyle w:val="ad"/>
          <w:b w:val="0"/>
          <w:bCs w:val="0"/>
          <w:i w:val="0"/>
          <w:iCs w:val="0"/>
        </w:rPr>
        <w:t>;</w:t>
      </w:r>
    </w:p>
    <w:p w14:paraId="66ED48A2" w14:textId="77777777" w:rsidR="00541CB9" w:rsidRPr="00AA11DE" w:rsidRDefault="006F2E6D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 xml:space="preserve">потребляемая мощность - </w:t>
      </w:r>
      <w:r w:rsidR="000122F9" w:rsidRPr="00AA11DE">
        <w:rPr>
          <w:rStyle w:val="ad"/>
          <w:b w:val="0"/>
          <w:bCs w:val="0"/>
          <w:i w:val="0"/>
          <w:iCs w:val="0"/>
        </w:rPr>
        <w:t>≤ 75 Вт (без HDD)</w:t>
      </w:r>
      <w:r w:rsidRPr="00AA11DE">
        <w:rPr>
          <w:rStyle w:val="ad"/>
          <w:b w:val="0"/>
          <w:bCs w:val="0"/>
          <w:i w:val="0"/>
          <w:iCs w:val="0"/>
        </w:rPr>
        <w:t xml:space="preserve">; </w:t>
      </w:r>
    </w:p>
    <w:p w14:paraId="1C567E4A" w14:textId="77777777" w:rsidR="00541CB9" w:rsidRPr="00AA11DE" w:rsidRDefault="006F2E6D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AA11DE">
        <w:rPr>
          <w:rStyle w:val="ad"/>
          <w:b w:val="0"/>
          <w:bCs w:val="0"/>
          <w:i w:val="0"/>
          <w:iCs w:val="0"/>
        </w:rPr>
        <w:t xml:space="preserve">форм-фактор – стоечное исполнение, </w:t>
      </w:r>
      <w:r w:rsidR="000122F9" w:rsidRPr="00AA11DE">
        <w:rPr>
          <w:rStyle w:val="ad"/>
          <w:b w:val="0"/>
          <w:bCs w:val="0"/>
          <w:i w:val="0"/>
          <w:iCs w:val="0"/>
        </w:rPr>
        <w:t>4</w:t>
      </w:r>
      <w:r w:rsidRPr="00AA11DE">
        <w:rPr>
          <w:rStyle w:val="ad"/>
          <w:b w:val="0"/>
          <w:bCs w:val="0"/>
          <w:i w:val="0"/>
          <w:iCs w:val="0"/>
        </w:rPr>
        <w:t xml:space="preserve">U; </w:t>
      </w:r>
    </w:p>
    <w:p w14:paraId="15D4A985" w14:textId="6DAD21EA" w:rsidR="00541CB9" w:rsidRPr="000516AC" w:rsidRDefault="006F2E6D" w:rsidP="00DD5394">
      <w:pPr>
        <w:pStyle w:val="a"/>
        <w:ind w:left="0" w:firstLine="709"/>
        <w:rPr>
          <w:rStyle w:val="ad"/>
          <w:b w:val="0"/>
          <w:bCs w:val="0"/>
          <w:i w:val="0"/>
          <w:iCs w:val="0"/>
        </w:rPr>
      </w:pPr>
      <w:r w:rsidRPr="000516AC">
        <w:rPr>
          <w:rStyle w:val="ad"/>
          <w:b w:val="0"/>
          <w:bCs w:val="0"/>
          <w:i w:val="0"/>
          <w:iCs w:val="0"/>
        </w:rPr>
        <w:t>сетевой адаптер</w:t>
      </w:r>
      <w:r w:rsidR="00795C07">
        <w:rPr>
          <w:rStyle w:val="ad"/>
          <w:b w:val="0"/>
          <w:bCs w:val="0"/>
          <w:i w:val="0"/>
          <w:iCs w:val="0"/>
        </w:rPr>
        <w:t xml:space="preserve">: </w:t>
      </w:r>
      <w:r w:rsidR="000122F9" w:rsidRPr="000516AC">
        <w:rPr>
          <w:rStyle w:val="ad"/>
          <w:b w:val="0"/>
          <w:bCs w:val="0"/>
          <w:i w:val="0"/>
          <w:iCs w:val="0"/>
          <w:lang w:val="en-US"/>
        </w:rPr>
        <w:t>RJ</w:t>
      </w:r>
      <w:r w:rsidR="000122F9" w:rsidRPr="000516AC">
        <w:rPr>
          <w:rStyle w:val="ad"/>
          <w:b w:val="0"/>
          <w:bCs w:val="0"/>
          <w:i w:val="0"/>
          <w:iCs w:val="0"/>
        </w:rPr>
        <w:t xml:space="preserve">45 </w:t>
      </w:r>
      <w:r w:rsidR="00795C07">
        <w:rPr>
          <w:rStyle w:val="ad"/>
          <w:b w:val="0"/>
          <w:bCs w:val="0"/>
          <w:i w:val="0"/>
          <w:iCs w:val="0"/>
        </w:rPr>
        <w:t xml:space="preserve">- </w:t>
      </w:r>
      <w:r w:rsidR="00795C07" w:rsidRPr="000516AC">
        <w:rPr>
          <w:rStyle w:val="ad"/>
          <w:b w:val="0"/>
          <w:bCs w:val="0"/>
          <w:i w:val="0"/>
          <w:iCs w:val="0"/>
        </w:rPr>
        <w:t xml:space="preserve">4 шт., </w:t>
      </w:r>
      <w:r w:rsidR="000122F9" w:rsidRPr="000516AC">
        <w:rPr>
          <w:rStyle w:val="ad"/>
          <w:b w:val="0"/>
          <w:bCs w:val="0"/>
          <w:i w:val="0"/>
          <w:iCs w:val="0"/>
          <w:lang w:val="en-US"/>
        </w:rPr>
        <w:t>auto</w:t>
      </w:r>
      <w:r w:rsidR="000122F9" w:rsidRPr="000516AC">
        <w:rPr>
          <w:rStyle w:val="ad"/>
          <w:b w:val="0"/>
          <w:bCs w:val="0"/>
          <w:i w:val="0"/>
          <w:iCs w:val="0"/>
        </w:rPr>
        <w:t xml:space="preserve"> 10</w:t>
      </w:r>
      <w:r w:rsidR="000122F9" w:rsidRPr="000516AC">
        <w:rPr>
          <w:rStyle w:val="ad"/>
          <w:b w:val="0"/>
          <w:bCs w:val="0"/>
          <w:i w:val="0"/>
          <w:iCs w:val="0"/>
          <w:lang w:val="en-US"/>
        </w:rPr>
        <w:t>M</w:t>
      </w:r>
      <w:r w:rsidR="000122F9" w:rsidRPr="000516AC">
        <w:rPr>
          <w:rStyle w:val="ad"/>
          <w:b w:val="0"/>
          <w:bCs w:val="0"/>
          <w:i w:val="0"/>
          <w:iCs w:val="0"/>
        </w:rPr>
        <w:t xml:space="preserve"> / 100</w:t>
      </w:r>
      <w:r w:rsidR="000122F9" w:rsidRPr="000516AC">
        <w:rPr>
          <w:rStyle w:val="ad"/>
          <w:b w:val="0"/>
          <w:bCs w:val="0"/>
          <w:i w:val="0"/>
          <w:iCs w:val="0"/>
          <w:lang w:val="en-US"/>
        </w:rPr>
        <w:t>M</w:t>
      </w:r>
      <w:r w:rsidR="000122F9" w:rsidRPr="000516AC">
        <w:rPr>
          <w:rStyle w:val="ad"/>
          <w:b w:val="0"/>
          <w:bCs w:val="0"/>
          <w:i w:val="0"/>
          <w:iCs w:val="0"/>
        </w:rPr>
        <w:t xml:space="preserve"> / 1000</w:t>
      </w:r>
      <w:r w:rsidR="000122F9" w:rsidRPr="000516AC">
        <w:rPr>
          <w:rStyle w:val="ad"/>
          <w:b w:val="0"/>
          <w:bCs w:val="0"/>
          <w:i w:val="0"/>
          <w:iCs w:val="0"/>
          <w:lang w:val="en-US"/>
        </w:rPr>
        <w:t>M</w:t>
      </w:r>
      <w:r w:rsidR="000122F9" w:rsidRPr="000516AC">
        <w:rPr>
          <w:rStyle w:val="ad"/>
          <w:b w:val="0"/>
          <w:bCs w:val="0"/>
          <w:i w:val="0"/>
          <w:iCs w:val="0"/>
        </w:rPr>
        <w:t xml:space="preserve"> / 2500</w:t>
      </w:r>
      <w:r w:rsidR="000122F9" w:rsidRPr="000516AC">
        <w:rPr>
          <w:rStyle w:val="ad"/>
          <w:b w:val="0"/>
          <w:bCs w:val="0"/>
          <w:i w:val="0"/>
          <w:iCs w:val="0"/>
          <w:lang w:val="en-US"/>
        </w:rPr>
        <w:t>M</w:t>
      </w:r>
      <w:r w:rsidR="000122F9" w:rsidRPr="000516AC">
        <w:rPr>
          <w:rStyle w:val="ad"/>
          <w:b w:val="0"/>
          <w:bCs w:val="0"/>
          <w:i w:val="0"/>
          <w:iCs w:val="0"/>
        </w:rPr>
        <w:t xml:space="preserve"> </w:t>
      </w:r>
      <w:r w:rsidR="000122F9" w:rsidRPr="000516AC">
        <w:rPr>
          <w:rStyle w:val="ad"/>
          <w:b w:val="0"/>
          <w:bCs w:val="0"/>
          <w:i w:val="0"/>
          <w:iCs w:val="0"/>
          <w:lang w:val="en-US"/>
        </w:rPr>
        <w:t>Ethernet</w:t>
      </w:r>
      <w:r w:rsidRPr="000516AC">
        <w:rPr>
          <w:rStyle w:val="ad"/>
          <w:b w:val="0"/>
          <w:bCs w:val="0"/>
          <w:i w:val="0"/>
          <w:iCs w:val="0"/>
        </w:rPr>
        <w:t>;</w:t>
      </w:r>
    </w:p>
    <w:p w14:paraId="4620DDFD" w14:textId="08769CF1" w:rsidR="00541CB9" w:rsidRPr="00776F8D" w:rsidRDefault="00541CB9" w:rsidP="00DD5394">
      <w:pPr>
        <w:pStyle w:val="a"/>
        <w:ind w:left="0" w:firstLine="709"/>
      </w:pPr>
      <w:r w:rsidRPr="000516AC">
        <w:t>у</w:t>
      </w:r>
      <w:r w:rsidR="000122F9" w:rsidRPr="000516AC">
        <w:t>даленное подключение – 5</w:t>
      </w:r>
      <w:r w:rsidR="000516AC">
        <w:t>0</w:t>
      </w:r>
      <w:r w:rsidR="000122F9" w:rsidRPr="000516AC">
        <w:t xml:space="preserve"> пользователей</w:t>
      </w:r>
      <w:r w:rsidR="006F2E6D" w:rsidRPr="00776F8D">
        <w:t>;</w:t>
      </w:r>
    </w:p>
    <w:p w14:paraId="72FEDDBB" w14:textId="4E276952" w:rsidR="00541CB9" w:rsidRPr="00776F8D" w:rsidRDefault="006F2E6D" w:rsidP="00DD5394">
      <w:pPr>
        <w:pStyle w:val="a"/>
        <w:ind w:left="0" w:firstLine="709"/>
      </w:pPr>
      <w:r w:rsidRPr="00776F8D">
        <w:t>программное обеспечение</w:t>
      </w:r>
      <w:r w:rsidR="00446807">
        <w:rPr>
          <w:lang w:val="en-US"/>
        </w:rPr>
        <w:t>;</w:t>
      </w:r>
    </w:p>
    <w:p w14:paraId="24FE92D6" w14:textId="77777777" w:rsidR="00541CB9" w:rsidRPr="00776F8D" w:rsidRDefault="006F2E6D" w:rsidP="00DD5394">
      <w:pPr>
        <w:pStyle w:val="a"/>
        <w:ind w:left="0" w:firstLine="709"/>
      </w:pPr>
      <w:r w:rsidRPr="00776F8D">
        <w:t xml:space="preserve">поддержка </w:t>
      </w:r>
      <w:r w:rsidR="000122F9" w:rsidRPr="00776F8D">
        <w:t>128</w:t>
      </w:r>
      <w:r w:rsidRPr="00776F8D">
        <w:t xml:space="preserve"> IP камер</w:t>
      </w:r>
      <w:r w:rsidR="000122F9" w:rsidRPr="00776F8D">
        <w:t>;</w:t>
      </w:r>
    </w:p>
    <w:p w14:paraId="10A8B5A5" w14:textId="77777777" w:rsidR="00541CB9" w:rsidRPr="00776F8D" w:rsidRDefault="006F2E6D" w:rsidP="00DD5394">
      <w:pPr>
        <w:pStyle w:val="a"/>
        <w:ind w:left="0" w:firstLine="709"/>
      </w:pPr>
      <w:r w:rsidRPr="00776F8D">
        <w:t xml:space="preserve">поддержка </w:t>
      </w:r>
      <w:r w:rsidR="000122F9" w:rsidRPr="00776F8D">
        <w:rPr>
          <w:lang w:val="en-US"/>
        </w:rPr>
        <w:t>ONVIF</w:t>
      </w:r>
      <w:r w:rsidR="000122F9" w:rsidRPr="00776F8D">
        <w:t xml:space="preserve"> (версия 2.1), </w:t>
      </w:r>
      <w:r w:rsidR="000122F9" w:rsidRPr="00776F8D">
        <w:rPr>
          <w:lang w:val="en-US"/>
        </w:rPr>
        <w:t>RTSP</w:t>
      </w:r>
      <w:r w:rsidR="0042229E" w:rsidRPr="00776F8D">
        <w:t>;</w:t>
      </w:r>
    </w:p>
    <w:p w14:paraId="579A0166" w14:textId="77777777" w:rsidR="00541CB9" w:rsidRPr="00776F8D" w:rsidRDefault="006F2E6D" w:rsidP="00DD5394">
      <w:pPr>
        <w:pStyle w:val="a"/>
        <w:ind w:left="0" w:firstLine="709"/>
      </w:pPr>
      <w:r w:rsidRPr="00776F8D">
        <w:t xml:space="preserve">рабочие температуры - от </w:t>
      </w:r>
      <w:r w:rsidR="000122F9" w:rsidRPr="00776F8D">
        <w:t>0</w:t>
      </w:r>
      <w:r w:rsidRPr="00776F8D">
        <w:t xml:space="preserve"> °C до +5</w:t>
      </w:r>
      <w:r w:rsidR="000122F9" w:rsidRPr="00776F8D">
        <w:t>0</w:t>
      </w:r>
      <w:r w:rsidRPr="00776F8D">
        <w:t xml:space="preserve"> °C; </w:t>
      </w:r>
    </w:p>
    <w:p w14:paraId="4B6AB483" w14:textId="77777777" w:rsidR="00541CB9" w:rsidRPr="00776F8D" w:rsidRDefault="006F2E6D" w:rsidP="00DD5394">
      <w:pPr>
        <w:pStyle w:val="a"/>
        <w:ind w:left="0" w:firstLine="709"/>
      </w:pPr>
      <w:r w:rsidRPr="00776F8D">
        <w:t>рабочая относительная влажнос</w:t>
      </w:r>
      <w:r w:rsidR="00665D1A" w:rsidRPr="00776F8D">
        <w:t xml:space="preserve">ть - </w:t>
      </w:r>
      <w:r w:rsidR="000122F9" w:rsidRPr="00776F8D">
        <w:t>10</w:t>
      </w:r>
      <w:r w:rsidR="00665D1A" w:rsidRPr="00776F8D">
        <w:t>–90 % (без конденсации).</w:t>
      </w:r>
      <w:r w:rsidRPr="00776F8D">
        <w:t xml:space="preserve"> </w:t>
      </w:r>
    </w:p>
    <w:p w14:paraId="2D7398D6" w14:textId="77777777" w:rsidR="00112D25" w:rsidRPr="00776F8D" w:rsidRDefault="006F2E6D" w:rsidP="00DD5394">
      <w:pPr>
        <w:pStyle w:val="a"/>
        <w:numPr>
          <w:ilvl w:val="1"/>
          <w:numId w:val="5"/>
        </w:numPr>
        <w:ind w:left="0" w:firstLine="709"/>
      </w:pPr>
      <w:r w:rsidRPr="00776F8D">
        <w:t xml:space="preserve">Общие технические требования к </w:t>
      </w:r>
      <w:r w:rsidRPr="00776F8D">
        <w:rPr>
          <w:lang w:val="en-US"/>
        </w:rPr>
        <w:t>IP</w:t>
      </w:r>
      <w:r w:rsidRPr="00776F8D">
        <w:t>-видеокамерам:</w:t>
      </w:r>
    </w:p>
    <w:p w14:paraId="2B1E77D5" w14:textId="2702D782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>стационарные цветные купольные, корпусные видеокамеры;</w:t>
      </w:r>
    </w:p>
    <w:p w14:paraId="026DEB34" w14:textId="59004195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 xml:space="preserve">соответствие стандарту </w:t>
      </w:r>
      <w:r w:rsidRPr="00776F8D">
        <w:rPr>
          <w:lang w:val="en-US"/>
        </w:rPr>
        <w:t>ONVIF</w:t>
      </w:r>
      <w:r w:rsidRPr="00776F8D">
        <w:t xml:space="preserve"> </w:t>
      </w:r>
      <w:r w:rsidRPr="00776F8D">
        <w:rPr>
          <w:lang w:val="en-US"/>
        </w:rPr>
        <w:t>v</w:t>
      </w:r>
      <w:r w:rsidRPr="00776F8D">
        <w:t>2.</w:t>
      </w:r>
      <w:r w:rsidR="000D55C4" w:rsidRPr="00776F8D">
        <w:t>1</w:t>
      </w:r>
      <w:r w:rsidR="00446807">
        <w:rPr>
          <w:lang w:val="en-US"/>
        </w:rPr>
        <w:t>;</w:t>
      </w:r>
    </w:p>
    <w:p w14:paraId="1463CA37" w14:textId="77777777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 xml:space="preserve">питание: 12 В пост. тока; </w:t>
      </w:r>
      <w:proofErr w:type="spellStart"/>
      <w:r w:rsidRPr="00776F8D">
        <w:t>PoE</w:t>
      </w:r>
      <w:proofErr w:type="spellEnd"/>
      <w:r w:rsidRPr="00776F8D">
        <w:t xml:space="preserve"> - 48 В пост. тока IEEE 802.3af (802.3at, тип 1), класс 3;</w:t>
      </w:r>
    </w:p>
    <w:p w14:paraId="2417A7F1" w14:textId="77777777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>поддержка интеллектуального динамического шумоподавления, интеллектуальная потоковая передача, интеллектуальная автоматическая экспозиция</w:t>
      </w:r>
      <w:r w:rsidR="00665D1A" w:rsidRPr="00776F8D">
        <w:t>;</w:t>
      </w:r>
      <w:r w:rsidRPr="00776F8D">
        <w:t xml:space="preserve"> </w:t>
      </w:r>
    </w:p>
    <w:p w14:paraId="0E81B641" w14:textId="77777777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 xml:space="preserve">поддержка встроенной </w:t>
      </w:r>
      <w:r w:rsidR="00665D1A" w:rsidRPr="00776F8D">
        <w:t xml:space="preserve">интеллектуальной </w:t>
      </w:r>
      <w:proofErr w:type="spellStart"/>
      <w:r w:rsidR="00665D1A" w:rsidRPr="00776F8D">
        <w:t>видеоаналитики</w:t>
      </w:r>
      <w:proofErr w:type="spellEnd"/>
      <w:r w:rsidR="00665D1A" w:rsidRPr="00776F8D">
        <w:t xml:space="preserve"> (см. </w:t>
      </w:r>
      <w:proofErr w:type="spellStart"/>
      <w:r w:rsidR="00665D1A" w:rsidRPr="00776F8D">
        <w:t>п.п</w:t>
      </w:r>
      <w:proofErr w:type="spellEnd"/>
      <w:r w:rsidR="00665D1A" w:rsidRPr="00776F8D">
        <w:t>. 3.7, 3.8);</w:t>
      </w:r>
    </w:p>
    <w:p w14:paraId="3602D73B" w14:textId="6E1BE2B4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>режим «день/ночь»</w:t>
      </w:r>
      <w:r w:rsidR="00665D1A" w:rsidRPr="00776F8D">
        <w:t>;</w:t>
      </w:r>
    </w:p>
    <w:p w14:paraId="62025ECF" w14:textId="77777777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 xml:space="preserve">индивидуально настраиваемые потоки передачи видеоизображения – 1 поток </w:t>
      </w:r>
      <w:r w:rsidRPr="00776F8D">
        <w:rPr>
          <w:lang w:val="en-US"/>
        </w:rPr>
        <w:t>H</w:t>
      </w:r>
      <w:r w:rsidRPr="00776F8D">
        <w:t xml:space="preserve">.265 для записи, 1 поток </w:t>
      </w:r>
      <w:r w:rsidRPr="00776F8D">
        <w:rPr>
          <w:lang w:val="en-US"/>
        </w:rPr>
        <w:t>H</w:t>
      </w:r>
      <w:r w:rsidRPr="00776F8D">
        <w:t xml:space="preserve">.265 для просмотра, 1 поток </w:t>
      </w:r>
      <w:r w:rsidRPr="00776F8D">
        <w:rPr>
          <w:lang w:val="en-US"/>
        </w:rPr>
        <w:t>H</w:t>
      </w:r>
      <w:r w:rsidRPr="00776F8D">
        <w:t xml:space="preserve">.265 – только опорные </w:t>
      </w:r>
      <w:r w:rsidRPr="00776F8D">
        <w:rPr>
          <w:lang w:val="en-US"/>
        </w:rPr>
        <w:t>I</w:t>
      </w:r>
      <w:r w:rsidRPr="00776F8D">
        <w:t xml:space="preserve">-кадры высокого качества, а также поток </w:t>
      </w:r>
      <w:r w:rsidRPr="00776F8D">
        <w:lastRenderedPageBreak/>
        <w:t>метаданных, создаваемый для интеллектуального поиска в архиве по заданным параметрам сцены</w:t>
      </w:r>
      <w:r w:rsidR="00665D1A" w:rsidRPr="00776F8D">
        <w:t>;</w:t>
      </w:r>
    </w:p>
    <w:p w14:paraId="42856AB6" w14:textId="21D145D7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 xml:space="preserve">формат изображения – 16:9, </w:t>
      </w:r>
      <w:r w:rsidR="00795C07">
        <w:t>4</w:t>
      </w:r>
      <w:r w:rsidRPr="00776F8D">
        <w:t>:</w:t>
      </w:r>
      <w:r w:rsidR="00795C07">
        <w:t>3</w:t>
      </w:r>
      <w:r w:rsidR="00665D1A" w:rsidRPr="00776F8D">
        <w:t>;</w:t>
      </w:r>
    </w:p>
    <w:p w14:paraId="17F37C90" w14:textId="77777777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>формат сжатия видеосигнала – Н.265,</w:t>
      </w:r>
      <w:r w:rsidRPr="00776F8D">
        <w:rPr>
          <w:rFonts w:eastAsia="BoschSansCond-Regular"/>
        </w:rPr>
        <w:t xml:space="preserve"> </w:t>
      </w:r>
      <w:r w:rsidR="000D55C4" w:rsidRPr="00776F8D">
        <w:t>Н.264</w:t>
      </w:r>
      <w:r w:rsidRPr="00776F8D">
        <w:t>;</w:t>
      </w:r>
    </w:p>
    <w:p w14:paraId="0CBD1B2C" w14:textId="77777777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>настраиваемые параметры изображения: контраст, насыщенность, яркость;</w:t>
      </w:r>
    </w:p>
    <w:p w14:paraId="157A7FB5" w14:textId="77777777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>баланс белого: 2500–10 000 K;</w:t>
      </w:r>
    </w:p>
    <w:p w14:paraId="350FCFA3" w14:textId="77777777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>затвор: автоматический электронный;</w:t>
      </w:r>
    </w:p>
    <w:p w14:paraId="614366F6" w14:textId="77777777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>компенсация фоновой засветки;</w:t>
      </w:r>
    </w:p>
    <w:p w14:paraId="3C9C011F" w14:textId="77777777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>линейный аудиовход;</w:t>
      </w:r>
    </w:p>
    <w:p w14:paraId="7F4547DA" w14:textId="77777777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 xml:space="preserve">подключение в сеть </w:t>
      </w:r>
      <w:r w:rsidRPr="00776F8D">
        <w:rPr>
          <w:lang w:val="en-US"/>
        </w:rPr>
        <w:t>Ethernet</w:t>
      </w:r>
      <w:r w:rsidRPr="00776F8D">
        <w:t xml:space="preserve"> 10/100</w:t>
      </w:r>
      <w:r w:rsidRPr="00776F8D">
        <w:rPr>
          <w:lang w:val="en-US"/>
        </w:rPr>
        <w:t>Base</w:t>
      </w:r>
      <w:r w:rsidRPr="00776F8D">
        <w:t>-</w:t>
      </w:r>
      <w:r w:rsidRPr="00776F8D">
        <w:rPr>
          <w:lang w:val="en-US"/>
        </w:rPr>
        <w:t>T</w:t>
      </w:r>
      <w:r w:rsidRPr="00776F8D">
        <w:t xml:space="preserve"> </w:t>
      </w:r>
      <w:r w:rsidRPr="00776F8D">
        <w:rPr>
          <w:lang w:val="en-US"/>
        </w:rPr>
        <w:t>RJ</w:t>
      </w:r>
      <w:r w:rsidRPr="00776F8D">
        <w:t>-45</w:t>
      </w:r>
      <w:r w:rsidRPr="00776F8D">
        <w:rPr>
          <w:rFonts w:eastAsia="BoschSansCond-Regular"/>
        </w:rPr>
        <w:t xml:space="preserve">, </w:t>
      </w:r>
      <w:proofErr w:type="spellStart"/>
      <w:r w:rsidRPr="00776F8D">
        <w:rPr>
          <w:rFonts w:eastAsia="BoschSansCond-Regular"/>
        </w:rPr>
        <w:t>автоопределение</w:t>
      </w:r>
      <w:proofErr w:type="spellEnd"/>
      <w:r w:rsidRPr="00776F8D">
        <w:rPr>
          <w:rFonts w:eastAsia="BoschSansCond-Regular"/>
        </w:rPr>
        <w:t>, полу/</w:t>
      </w:r>
      <w:proofErr w:type="gramStart"/>
      <w:r w:rsidRPr="00776F8D">
        <w:rPr>
          <w:rFonts w:eastAsia="BoschSansCond-Regular"/>
        </w:rPr>
        <w:t>полно-дуплексный</w:t>
      </w:r>
      <w:proofErr w:type="gramEnd"/>
      <w:r w:rsidRPr="00776F8D">
        <w:rPr>
          <w:rFonts w:eastAsia="BoschSansCond-Regular"/>
        </w:rPr>
        <w:t>;</w:t>
      </w:r>
    </w:p>
    <w:p w14:paraId="496ED062" w14:textId="77777777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>удаленная по сети настройка параметров изображения (автоматический моторизованный задний фокус, яркость, контрастность и т.д.);</w:t>
      </w:r>
    </w:p>
    <w:p w14:paraId="7D3F2F44" w14:textId="77777777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>автоматическое управление диафрагмой;</w:t>
      </w:r>
    </w:p>
    <w:p w14:paraId="335C0831" w14:textId="0A486C6A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>три уровня паролей для разграничения доступа к видеокамере</w:t>
      </w:r>
      <w:r w:rsidR="00446807" w:rsidRPr="00446807">
        <w:t>.</w:t>
      </w:r>
    </w:p>
    <w:p w14:paraId="39972192" w14:textId="0B70661E" w:rsidR="00112D25" w:rsidRPr="00776F8D" w:rsidRDefault="006F2E6D" w:rsidP="000A1D8E">
      <w:pPr>
        <w:pStyle w:val="a"/>
        <w:numPr>
          <w:ilvl w:val="1"/>
          <w:numId w:val="5"/>
        </w:numPr>
        <w:ind w:left="0" w:firstLine="709"/>
        <w:rPr>
          <w:szCs w:val="28"/>
        </w:rPr>
      </w:pPr>
      <w:r w:rsidRPr="00776F8D">
        <w:t xml:space="preserve">Технические требования в видеокамере типа </w:t>
      </w:r>
      <w:r w:rsidR="003A5840" w:rsidRPr="00776F8D">
        <w:t>F-IC-2686CSZ4(2.8-12mm)</w:t>
      </w:r>
      <w:r w:rsidR="00795C07">
        <w:t>:</w:t>
      </w:r>
    </w:p>
    <w:p w14:paraId="61409DD4" w14:textId="77777777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rPr>
          <w:rFonts w:eastAsiaTheme="minorHAnsi"/>
          <w:bCs/>
        </w:rPr>
        <w:t>размер и тип матрицы:</w:t>
      </w:r>
      <w:r w:rsidRPr="00776F8D">
        <w:t xml:space="preserve"> </w:t>
      </w:r>
      <w:r w:rsidR="003A5840" w:rsidRPr="00776F8D">
        <w:t xml:space="preserve">1/1.8″ </w:t>
      </w:r>
      <w:proofErr w:type="spellStart"/>
      <w:r w:rsidR="003A5840" w:rsidRPr="00776F8D">
        <w:t>Progressive</w:t>
      </w:r>
      <w:proofErr w:type="spellEnd"/>
      <w:r w:rsidR="003A5840" w:rsidRPr="00776F8D">
        <w:t xml:space="preserve"> </w:t>
      </w:r>
      <w:proofErr w:type="spellStart"/>
      <w:r w:rsidR="003A5840" w:rsidRPr="00776F8D">
        <w:t>Scan</w:t>
      </w:r>
      <w:proofErr w:type="spellEnd"/>
      <w:r w:rsidR="003A5840" w:rsidRPr="00776F8D">
        <w:t xml:space="preserve"> CMOS</w:t>
      </w:r>
      <w:r w:rsidRPr="00776F8D">
        <w:t>;</w:t>
      </w:r>
    </w:p>
    <w:p w14:paraId="0118328D" w14:textId="77777777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 xml:space="preserve">разрешение: не менее 4k </w:t>
      </w:r>
      <w:proofErr w:type="spellStart"/>
      <w:r w:rsidRPr="00776F8D">
        <w:t>ultra</w:t>
      </w:r>
      <w:proofErr w:type="spellEnd"/>
      <w:r w:rsidRPr="00776F8D">
        <w:t xml:space="preserve"> HD (</w:t>
      </w:r>
      <w:r w:rsidR="003A5840" w:rsidRPr="00776F8D">
        <w:rPr>
          <w:rFonts w:eastAsia="BoschSansCond-Regular"/>
        </w:rPr>
        <w:t>3840 × 2160</w:t>
      </w:r>
      <w:r w:rsidRPr="00776F8D">
        <w:rPr>
          <w:rFonts w:eastAsia="BoschSansCond-Regular"/>
        </w:rPr>
        <w:t>)</w:t>
      </w:r>
      <w:r w:rsidRPr="00776F8D">
        <w:t>;</w:t>
      </w:r>
    </w:p>
    <w:p w14:paraId="0B60E776" w14:textId="77777777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 xml:space="preserve">частота кадров – не менее </w:t>
      </w:r>
      <w:r w:rsidR="003A5840" w:rsidRPr="00776F8D">
        <w:t>24</w:t>
      </w:r>
      <w:r w:rsidRPr="00776F8D">
        <w:t xml:space="preserve"> кадров в секунду при максимальном разрешении;</w:t>
      </w:r>
    </w:p>
    <w:p w14:paraId="756B3AD5" w14:textId="761F2D65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 xml:space="preserve">светочувствительность в цветном режиме при разрешении 4k </w:t>
      </w:r>
      <w:proofErr w:type="spellStart"/>
      <w:r w:rsidRPr="00776F8D">
        <w:t>ultra</w:t>
      </w:r>
      <w:proofErr w:type="spellEnd"/>
      <w:r w:rsidRPr="00776F8D">
        <w:t xml:space="preserve"> HD – не хуже </w:t>
      </w:r>
      <w:r w:rsidR="005752D7">
        <w:rPr>
          <w:rFonts w:eastAsia="BoschSansCond-Regular"/>
        </w:rPr>
        <w:t>0.00</w:t>
      </w:r>
      <w:r w:rsidR="005752D7" w:rsidRPr="005752D7">
        <w:rPr>
          <w:rFonts w:eastAsia="BoschSansCond-Regular"/>
        </w:rPr>
        <w:t>05</w:t>
      </w:r>
      <w:r w:rsidR="003A5840" w:rsidRPr="00776F8D">
        <w:rPr>
          <w:rFonts w:eastAsia="BoschSansCond-Regular"/>
        </w:rPr>
        <w:t xml:space="preserve"> </w:t>
      </w:r>
      <w:proofErr w:type="spellStart"/>
      <w:r w:rsidR="003A5840" w:rsidRPr="00776F8D">
        <w:rPr>
          <w:rFonts w:eastAsia="BoschSansCond-Regular"/>
        </w:rPr>
        <w:t>лк</w:t>
      </w:r>
      <w:proofErr w:type="spellEnd"/>
      <w:r w:rsidR="003A5840" w:rsidRPr="00776F8D">
        <w:rPr>
          <w:rFonts w:eastAsia="BoschSansCond-Regular"/>
        </w:rPr>
        <w:t xml:space="preserve"> @ (F1.2, AGC вкл.)</w:t>
      </w:r>
      <w:r w:rsidRPr="00776F8D">
        <w:rPr>
          <w:rFonts w:eastAsia="BoschSansCond-Regular"/>
        </w:rPr>
        <w:t xml:space="preserve">, </w:t>
      </w:r>
      <w:r w:rsidR="003A5840" w:rsidRPr="00776F8D">
        <w:rPr>
          <w:rFonts w:eastAsia="BoschSansCond-Regular"/>
        </w:rPr>
        <w:t xml:space="preserve">0 </w:t>
      </w:r>
      <w:proofErr w:type="spellStart"/>
      <w:r w:rsidR="003A5840" w:rsidRPr="00776F8D">
        <w:rPr>
          <w:rFonts w:eastAsia="BoschSansCond-Regular"/>
        </w:rPr>
        <w:t>лк</w:t>
      </w:r>
      <w:proofErr w:type="spellEnd"/>
      <w:r w:rsidR="003A5840" w:rsidRPr="00776F8D">
        <w:rPr>
          <w:rFonts w:eastAsia="BoschSansCond-Regular"/>
        </w:rPr>
        <w:t xml:space="preserve"> с подсветкой</w:t>
      </w:r>
      <w:r w:rsidRPr="00776F8D">
        <w:t>;</w:t>
      </w:r>
    </w:p>
    <w:p w14:paraId="319D6082" w14:textId="77777777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 xml:space="preserve">динамический диапазон: не хуже </w:t>
      </w:r>
      <w:r w:rsidR="003A5840" w:rsidRPr="00776F8D">
        <w:t>130 дБ</w:t>
      </w:r>
      <w:r w:rsidR="00665D1A" w:rsidRPr="00776F8D">
        <w:rPr>
          <w:rFonts w:eastAsiaTheme="minorHAnsi"/>
        </w:rPr>
        <w:t>;</w:t>
      </w:r>
    </w:p>
    <w:p w14:paraId="10C56806" w14:textId="77777777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>дистанционный ввод в эксплуатацию;</w:t>
      </w:r>
    </w:p>
    <w:p w14:paraId="4AA09588" w14:textId="720A4EFC" w:rsidR="00112D25" w:rsidRPr="00776F8D" w:rsidRDefault="006F2E6D" w:rsidP="00DD5394">
      <w:pPr>
        <w:pStyle w:val="a"/>
        <w:ind w:left="0" w:firstLine="709"/>
        <w:rPr>
          <w:szCs w:val="28"/>
        </w:rPr>
      </w:pPr>
      <w:proofErr w:type="spellStart"/>
      <w:r w:rsidRPr="00776F8D">
        <w:t>вариофокальный</w:t>
      </w:r>
      <w:proofErr w:type="spellEnd"/>
      <w:r w:rsidRPr="00776F8D">
        <w:t xml:space="preserve"> объектив, фокусное расстояние </w:t>
      </w:r>
      <w:r w:rsidR="003A5840" w:rsidRPr="00776F8D">
        <w:t>от 2.8 до 12 мм</w:t>
      </w:r>
      <w:r w:rsidRPr="00776F8D">
        <w:t xml:space="preserve">, </w:t>
      </w:r>
      <w:r w:rsidR="003A5840" w:rsidRPr="00776F8D">
        <w:t>по горизонтали: от 112.3 до 41.2°, по вертикали: от 58.1 до 23.1°,</w:t>
      </w:r>
      <w:r w:rsidR="00795C07">
        <w:t xml:space="preserve"> </w:t>
      </w:r>
      <w:r w:rsidR="003A5840" w:rsidRPr="00776F8D">
        <w:t>по диагонали: от 137.4 до 47.3°</w:t>
      </w:r>
      <w:r w:rsidR="00665D1A" w:rsidRPr="00776F8D">
        <w:t>;</w:t>
      </w:r>
    </w:p>
    <w:p w14:paraId="2FD96D8D" w14:textId="77777777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>защита IP6</w:t>
      </w:r>
      <w:r w:rsidR="00C3671E" w:rsidRPr="00776F8D">
        <w:t>7</w:t>
      </w:r>
      <w:r w:rsidRPr="00776F8D">
        <w:t>, IK10;</w:t>
      </w:r>
    </w:p>
    <w:p w14:paraId="0E4BBB3B" w14:textId="7BD99A04" w:rsidR="00112D25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>условия эксплуатации от -</w:t>
      </w:r>
      <w:r w:rsidR="00C3671E" w:rsidRPr="00776F8D">
        <w:t>3</w:t>
      </w:r>
      <w:r w:rsidRPr="00776F8D">
        <w:t>0 C до +60 C</w:t>
      </w:r>
      <w:r w:rsidR="00446807" w:rsidRPr="00446807">
        <w:t>.</w:t>
      </w:r>
    </w:p>
    <w:p w14:paraId="5B5A00B0" w14:textId="4898D360" w:rsidR="009A0357" w:rsidRPr="00776F8D" w:rsidRDefault="006F2E6D" w:rsidP="000A1D8E">
      <w:pPr>
        <w:pStyle w:val="a"/>
        <w:numPr>
          <w:ilvl w:val="1"/>
          <w:numId w:val="5"/>
        </w:numPr>
        <w:ind w:left="0" w:firstLine="709"/>
        <w:rPr>
          <w:szCs w:val="28"/>
        </w:rPr>
      </w:pPr>
      <w:r w:rsidRPr="00776F8D">
        <w:t>Технические требования в видеокамере типа</w:t>
      </w:r>
      <w:r w:rsidR="005A1AA3" w:rsidRPr="00776F8D">
        <w:t xml:space="preserve"> F-IC-5048CHMS/EWY</w:t>
      </w:r>
      <w:r w:rsidR="00795C07">
        <w:t xml:space="preserve"> </w:t>
      </w:r>
      <w:r w:rsidR="005A1AA3" w:rsidRPr="00776F8D">
        <w:t>(11-40mm)</w:t>
      </w:r>
      <w:r w:rsidRPr="00776F8D">
        <w:rPr>
          <w:color w:val="282828"/>
        </w:rPr>
        <w:t>:</w:t>
      </w:r>
    </w:p>
    <w:p w14:paraId="5A0C58A0" w14:textId="77777777" w:rsidR="009A0357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rPr>
          <w:rFonts w:eastAsiaTheme="minorHAnsi"/>
          <w:bCs/>
        </w:rPr>
        <w:t>размер и тип матрицы:</w:t>
      </w:r>
      <w:r w:rsidRPr="00776F8D">
        <w:t xml:space="preserve"> </w:t>
      </w:r>
      <w:r w:rsidR="007B49F0" w:rsidRPr="00776F8D">
        <w:t xml:space="preserve">1/1.8″ </w:t>
      </w:r>
      <w:proofErr w:type="spellStart"/>
      <w:r w:rsidR="007B49F0" w:rsidRPr="00776F8D">
        <w:t>Progressive</w:t>
      </w:r>
      <w:proofErr w:type="spellEnd"/>
      <w:r w:rsidR="007B49F0" w:rsidRPr="00776F8D">
        <w:t xml:space="preserve"> </w:t>
      </w:r>
      <w:proofErr w:type="spellStart"/>
      <w:r w:rsidR="007B49F0" w:rsidRPr="00776F8D">
        <w:t>Scan</w:t>
      </w:r>
      <w:proofErr w:type="spellEnd"/>
      <w:r w:rsidR="007B49F0" w:rsidRPr="00776F8D">
        <w:t xml:space="preserve"> CMOS</w:t>
      </w:r>
      <w:r w:rsidRPr="00776F8D">
        <w:t>;</w:t>
      </w:r>
    </w:p>
    <w:p w14:paraId="03353D78" w14:textId="77777777" w:rsidR="009A0357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 xml:space="preserve">разрешение: не менее </w:t>
      </w:r>
      <w:r w:rsidR="007B49F0" w:rsidRPr="00776F8D">
        <w:t>4</w:t>
      </w:r>
      <w:r w:rsidRPr="00776F8D">
        <w:t>МП (</w:t>
      </w:r>
      <w:r w:rsidR="007B49F0" w:rsidRPr="00776F8D">
        <w:rPr>
          <w:rFonts w:eastAsia="BoschSansCond-Regular"/>
        </w:rPr>
        <w:t>2688 × 1520</w:t>
      </w:r>
      <w:r w:rsidRPr="00776F8D">
        <w:rPr>
          <w:rFonts w:eastAsia="BoschSansCond-Regular"/>
        </w:rPr>
        <w:t>)</w:t>
      </w:r>
      <w:r w:rsidRPr="00776F8D">
        <w:t>;</w:t>
      </w:r>
    </w:p>
    <w:p w14:paraId="133116D4" w14:textId="77777777" w:rsidR="009A0357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 xml:space="preserve">частота кадров – не менее </w:t>
      </w:r>
      <w:r w:rsidR="007B49F0" w:rsidRPr="00776F8D">
        <w:t>6</w:t>
      </w:r>
      <w:r w:rsidRPr="00776F8D">
        <w:t>0 кадров в секунду при максимальном разрешении;</w:t>
      </w:r>
    </w:p>
    <w:p w14:paraId="72FA6A83" w14:textId="3312637B" w:rsidR="009A0357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rPr>
          <w:rFonts w:eastAsiaTheme="minorHAnsi"/>
          <w:bCs/>
        </w:rPr>
        <w:t xml:space="preserve">светочувствительность в цветном режиме при разрешении </w:t>
      </w:r>
      <w:r w:rsidR="007B49F0" w:rsidRPr="00776F8D">
        <w:t>4</w:t>
      </w:r>
      <w:r w:rsidRPr="00776F8D">
        <w:t>МП</w:t>
      </w:r>
      <w:r w:rsidRPr="00776F8D">
        <w:rPr>
          <w:rFonts w:eastAsiaTheme="minorHAnsi"/>
          <w:bCs/>
        </w:rPr>
        <w:t xml:space="preserve"> – не хуже </w:t>
      </w:r>
      <w:r w:rsidR="007B49F0" w:rsidRPr="00776F8D">
        <w:t xml:space="preserve">0.0005 </w:t>
      </w:r>
      <w:proofErr w:type="spellStart"/>
      <w:r w:rsidR="007B49F0" w:rsidRPr="00776F8D">
        <w:t>лк</w:t>
      </w:r>
      <w:proofErr w:type="spellEnd"/>
      <w:r w:rsidR="007B49F0" w:rsidRPr="00776F8D">
        <w:t xml:space="preserve"> @ (F1.2, AGC вкл.), ч/б: 0.0001 </w:t>
      </w:r>
      <w:proofErr w:type="spellStart"/>
      <w:r w:rsidR="007B49F0" w:rsidRPr="00776F8D">
        <w:t>лк</w:t>
      </w:r>
      <w:proofErr w:type="spellEnd"/>
      <w:r w:rsidR="007B49F0" w:rsidRPr="00776F8D">
        <w:t xml:space="preserve"> @ (F1.2, AGC вкл.), ч/б: 0 </w:t>
      </w:r>
      <w:proofErr w:type="spellStart"/>
      <w:r w:rsidR="007B49F0" w:rsidRPr="00776F8D">
        <w:t>лк</w:t>
      </w:r>
      <w:proofErr w:type="spellEnd"/>
      <w:r w:rsidR="007B49F0" w:rsidRPr="00776F8D">
        <w:t xml:space="preserve"> с ИК</w:t>
      </w:r>
      <w:r w:rsidR="00436FC3" w:rsidRPr="00436FC3">
        <w:t>-</w:t>
      </w:r>
      <w:r w:rsidR="007B49F0" w:rsidRPr="00776F8D">
        <w:t>подсветкой</w:t>
      </w:r>
      <w:r w:rsidRPr="00776F8D">
        <w:t>;</w:t>
      </w:r>
    </w:p>
    <w:p w14:paraId="0B5C8C99" w14:textId="77777777" w:rsidR="009A0357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>динамический диапазон: не хуже 1</w:t>
      </w:r>
      <w:r w:rsidR="00845369" w:rsidRPr="00776F8D">
        <w:t>5</w:t>
      </w:r>
      <w:r w:rsidRPr="00776F8D">
        <w:t>0</w:t>
      </w:r>
      <w:r w:rsidR="008167DB" w:rsidRPr="00776F8D">
        <w:rPr>
          <w:rFonts w:eastAsiaTheme="minorHAnsi"/>
        </w:rPr>
        <w:t xml:space="preserve"> дБ;</w:t>
      </w:r>
    </w:p>
    <w:p w14:paraId="03AB788F" w14:textId="77777777" w:rsidR="009A0357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>дистанционный ввод в эксплуатацию;</w:t>
      </w:r>
    </w:p>
    <w:p w14:paraId="2BBF054A" w14:textId="77777777" w:rsidR="009A0357" w:rsidRPr="00776F8D" w:rsidRDefault="006F2E6D" w:rsidP="00DD5394">
      <w:pPr>
        <w:pStyle w:val="a"/>
        <w:ind w:left="0" w:firstLine="709"/>
        <w:rPr>
          <w:szCs w:val="28"/>
        </w:rPr>
      </w:pPr>
      <w:proofErr w:type="spellStart"/>
      <w:r w:rsidRPr="00776F8D">
        <w:t>вариофокальный</w:t>
      </w:r>
      <w:proofErr w:type="spellEnd"/>
      <w:r w:rsidRPr="00776F8D">
        <w:t xml:space="preserve"> объектив, фокусное расстояние 1</w:t>
      </w:r>
      <w:r w:rsidR="00845369" w:rsidRPr="00776F8D">
        <w:t>1</w:t>
      </w:r>
      <w:r w:rsidRPr="00776F8D">
        <w:t xml:space="preserve">-40мм, угол обзора </w:t>
      </w:r>
      <w:r w:rsidR="00845369" w:rsidRPr="00776F8D">
        <w:t>по горизонтали: от 39.1 до 12.1°, по вертикали: от 21.4 до 6.8° по диагонали: от 45.8 до 13.9°</w:t>
      </w:r>
      <w:r w:rsidR="008167DB" w:rsidRPr="00776F8D">
        <w:t>;</w:t>
      </w:r>
    </w:p>
    <w:p w14:paraId="46BC2884" w14:textId="77777777" w:rsidR="009A0357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lastRenderedPageBreak/>
        <w:t>защита IP66, IK10;</w:t>
      </w:r>
    </w:p>
    <w:p w14:paraId="715F46B2" w14:textId="1FCA51FE" w:rsidR="009A0357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>условия эксплуатации от -40 C до +</w:t>
      </w:r>
      <w:r w:rsidR="00845369" w:rsidRPr="00776F8D">
        <w:t>65</w:t>
      </w:r>
      <w:r w:rsidRPr="00776F8D">
        <w:t xml:space="preserve"> C</w:t>
      </w:r>
      <w:r w:rsidR="007C6191">
        <w:t>.</w:t>
      </w:r>
    </w:p>
    <w:p w14:paraId="45517C25" w14:textId="54DC7561" w:rsidR="009A0357" w:rsidRPr="00776F8D" w:rsidRDefault="006F2E6D" w:rsidP="000A1D8E">
      <w:pPr>
        <w:pStyle w:val="a"/>
        <w:numPr>
          <w:ilvl w:val="1"/>
          <w:numId w:val="5"/>
        </w:numPr>
        <w:ind w:left="0" w:firstLine="709"/>
        <w:rPr>
          <w:szCs w:val="28"/>
        </w:rPr>
      </w:pPr>
      <w:r w:rsidRPr="00776F8D">
        <w:t>Технические требования в видеокамере типа</w:t>
      </w:r>
      <w:r w:rsidR="008F0691" w:rsidRPr="00776F8D">
        <w:t xml:space="preserve"> F-IC-2622C2MSZ4</w:t>
      </w:r>
      <w:r w:rsidR="007C6191">
        <w:t xml:space="preserve"> </w:t>
      </w:r>
      <w:r w:rsidR="008F0691" w:rsidRPr="00776F8D">
        <w:t>(2.8-12mm)</w:t>
      </w:r>
      <w:r w:rsidRPr="00776F8D">
        <w:rPr>
          <w:color w:val="282828"/>
        </w:rPr>
        <w:t>:</w:t>
      </w:r>
    </w:p>
    <w:p w14:paraId="0CC890C6" w14:textId="77777777" w:rsidR="009A0357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rPr>
          <w:rFonts w:eastAsiaTheme="minorHAnsi"/>
          <w:bCs/>
        </w:rPr>
        <w:t>размер и тип матрицы:</w:t>
      </w:r>
      <w:r w:rsidRPr="00776F8D">
        <w:t xml:space="preserve"> </w:t>
      </w:r>
      <w:r w:rsidR="004C0811" w:rsidRPr="00776F8D">
        <w:t xml:space="preserve">1/2.7″ </w:t>
      </w:r>
      <w:proofErr w:type="spellStart"/>
      <w:r w:rsidR="004C0811" w:rsidRPr="00776F8D">
        <w:t>Progressive</w:t>
      </w:r>
      <w:proofErr w:type="spellEnd"/>
      <w:r w:rsidR="004C0811" w:rsidRPr="00776F8D">
        <w:t xml:space="preserve"> </w:t>
      </w:r>
      <w:proofErr w:type="spellStart"/>
      <w:r w:rsidR="004C0811" w:rsidRPr="00776F8D">
        <w:t>Scan</w:t>
      </w:r>
      <w:proofErr w:type="spellEnd"/>
      <w:r w:rsidR="004C0811" w:rsidRPr="00776F8D">
        <w:t xml:space="preserve"> CMOS</w:t>
      </w:r>
      <w:r w:rsidRPr="00776F8D">
        <w:t>;</w:t>
      </w:r>
    </w:p>
    <w:p w14:paraId="5FF014E8" w14:textId="77777777" w:rsidR="009A0357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>разрешение: не менее HD 1080p (</w:t>
      </w:r>
      <w:r w:rsidR="004C0811" w:rsidRPr="00776F8D">
        <w:rPr>
          <w:rFonts w:eastAsia="BoschSansCond-Regular"/>
        </w:rPr>
        <w:t>1920 × 1080</w:t>
      </w:r>
      <w:r w:rsidRPr="00776F8D">
        <w:rPr>
          <w:rFonts w:eastAsia="BoschSansCond-Regular"/>
        </w:rPr>
        <w:t>)</w:t>
      </w:r>
      <w:r w:rsidRPr="00776F8D">
        <w:t>;</w:t>
      </w:r>
    </w:p>
    <w:p w14:paraId="15372430" w14:textId="77777777" w:rsidR="009A0357" w:rsidRPr="00776F8D" w:rsidRDefault="006F2E6D" w:rsidP="00DD5394">
      <w:pPr>
        <w:pStyle w:val="a"/>
        <w:ind w:left="0" w:firstLine="709"/>
        <w:rPr>
          <w:szCs w:val="28"/>
        </w:rPr>
      </w:pPr>
      <w:r w:rsidRPr="00776F8D">
        <w:t xml:space="preserve">частота кадров – не менее </w:t>
      </w:r>
      <w:r w:rsidR="00EB384F" w:rsidRPr="00776F8D">
        <w:t>3</w:t>
      </w:r>
      <w:r w:rsidRPr="00776F8D">
        <w:t>0 кадров в секунду при максимальном разрешении;</w:t>
      </w:r>
    </w:p>
    <w:p w14:paraId="6F607F79" w14:textId="77777777" w:rsidR="009A0357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 xml:space="preserve">светочувствительность в цветном режиме </w:t>
      </w:r>
      <w:r w:rsidR="00EB384F" w:rsidRPr="00776F8D">
        <w:t xml:space="preserve">0.005 </w:t>
      </w:r>
      <w:proofErr w:type="spellStart"/>
      <w:r w:rsidR="00EB384F" w:rsidRPr="00776F8D">
        <w:t>лк</w:t>
      </w:r>
      <w:proofErr w:type="spellEnd"/>
      <w:r w:rsidR="00EB384F" w:rsidRPr="00776F8D">
        <w:t xml:space="preserve"> @ (F1.6, AGC </w:t>
      </w:r>
      <w:proofErr w:type="spellStart"/>
      <w:r w:rsidR="00EB384F" w:rsidRPr="00776F8D">
        <w:t>вкл</w:t>
      </w:r>
      <w:proofErr w:type="spellEnd"/>
      <w:r w:rsidR="00EB384F" w:rsidRPr="00776F8D">
        <w:t xml:space="preserve">), ч/б: 0 </w:t>
      </w:r>
      <w:proofErr w:type="spellStart"/>
      <w:r w:rsidR="00EB384F" w:rsidRPr="00776F8D">
        <w:t>лк</w:t>
      </w:r>
      <w:proofErr w:type="spellEnd"/>
      <w:r w:rsidR="00EB384F" w:rsidRPr="00776F8D">
        <w:t xml:space="preserve"> с ИК-подсветкой</w:t>
      </w:r>
      <w:r w:rsidRPr="00776F8D">
        <w:t>;</w:t>
      </w:r>
    </w:p>
    <w:p w14:paraId="52B553D7" w14:textId="77777777" w:rsidR="009A0357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 xml:space="preserve">динамический диапазон: не хуже </w:t>
      </w:r>
      <w:r w:rsidR="00EB384F" w:rsidRPr="00776F8D">
        <w:t>120</w:t>
      </w:r>
      <w:r w:rsidR="008167DB" w:rsidRPr="00776F8D">
        <w:rPr>
          <w:rFonts w:eastAsiaTheme="minorHAnsi"/>
        </w:rPr>
        <w:t xml:space="preserve"> дБ;</w:t>
      </w:r>
    </w:p>
    <w:p w14:paraId="4161B790" w14:textId="3EF97689" w:rsidR="009A0357" w:rsidRPr="00776F8D" w:rsidRDefault="006F2E6D" w:rsidP="00DA07E6">
      <w:pPr>
        <w:pStyle w:val="a"/>
        <w:ind w:left="0" w:firstLine="709"/>
        <w:rPr>
          <w:szCs w:val="28"/>
        </w:rPr>
      </w:pPr>
      <w:proofErr w:type="spellStart"/>
      <w:r w:rsidRPr="00776F8D">
        <w:t>вариофокальный</w:t>
      </w:r>
      <w:proofErr w:type="spellEnd"/>
      <w:r w:rsidRPr="00776F8D">
        <w:t xml:space="preserve"> объектив, фокусное расстояние </w:t>
      </w:r>
      <w:r w:rsidR="00EB384F" w:rsidRPr="00776F8D">
        <w:t>2.8-12</w:t>
      </w:r>
      <w:r w:rsidRPr="00776F8D">
        <w:t>мм, угол обзора</w:t>
      </w:r>
      <w:r w:rsidR="007A63F4" w:rsidRPr="00776F8D">
        <w:t xml:space="preserve"> по горизонтали: от 111.5 до 33.4°, по вертикали: от 58.4 до 18.8°</w:t>
      </w:r>
      <w:r w:rsidR="00446807" w:rsidRPr="00446807">
        <w:t>;</w:t>
      </w:r>
    </w:p>
    <w:p w14:paraId="4FA9AC38" w14:textId="77777777" w:rsidR="009A0357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защита IP6</w:t>
      </w:r>
      <w:r w:rsidR="007A63F4" w:rsidRPr="00776F8D">
        <w:t>7</w:t>
      </w:r>
      <w:r w:rsidRPr="00776F8D">
        <w:t>, IK10;</w:t>
      </w:r>
    </w:p>
    <w:p w14:paraId="55EE6D36" w14:textId="4FEAC034" w:rsidR="009A0357" w:rsidRPr="001E3D92" w:rsidRDefault="006F2E6D" w:rsidP="00DA07E6">
      <w:pPr>
        <w:pStyle w:val="a"/>
        <w:ind w:left="0" w:firstLine="709"/>
        <w:rPr>
          <w:szCs w:val="28"/>
        </w:rPr>
      </w:pPr>
      <w:r w:rsidRPr="00776F8D">
        <w:t>условия эксплуатации от -40 C до +60 C</w:t>
      </w:r>
      <w:r w:rsidR="008167DB" w:rsidRPr="00776F8D">
        <w:t>.</w:t>
      </w:r>
    </w:p>
    <w:p w14:paraId="7BA06E90" w14:textId="288FEC79" w:rsidR="001E3D92" w:rsidRPr="001E3D92" w:rsidRDefault="001E3D92" w:rsidP="00DA07E6">
      <w:pPr>
        <w:pStyle w:val="a"/>
        <w:numPr>
          <w:ilvl w:val="1"/>
          <w:numId w:val="5"/>
        </w:numPr>
        <w:ind w:left="0" w:firstLine="709"/>
        <w:rPr>
          <w:szCs w:val="28"/>
        </w:rPr>
      </w:pPr>
      <w:r w:rsidRPr="001E3D92">
        <w:rPr>
          <w:szCs w:val="28"/>
        </w:rPr>
        <w:t>Технические требования в видеокамере типа F-IC-5561FCHIS</w:t>
      </w:r>
      <w:r w:rsidR="007C6191">
        <w:rPr>
          <w:szCs w:val="28"/>
        </w:rPr>
        <w:t xml:space="preserve"> </w:t>
      </w:r>
      <w:r w:rsidRPr="001E3D92">
        <w:rPr>
          <w:szCs w:val="28"/>
        </w:rPr>
        <w:t>(1</w:t>
      </w:r>
      <w:r w:rsidR="00436FC3">
        <w:rPr>
          <w:szCs w:val="28"/>
        </w:rPr>
        <w:t>,</w:t>
      </w:r>
      <w:r w:rsidRPr="001E3D92">
        <w:rPr>
          <w:szCs w:val="28"/>
        </w:rPr>
        <w:t>16mm):</w:t>
      </w:r>
    </w:p>
    <w:p w14:paraId="56FD9802" w14:textId="5E727195" w:rsidR="001E3D92" w:rsidRPr="00776F8D" w:rsidRDefault="001E3D92" w:rsidP="00DA07E6">
      <w:pPr>
        <w:pStyle w:val="a"/>
        <w:ind w:left="0" w:firstLine="709"/>
        <w:rPr>
          <w:szCs w:val="28"/>
        </w:rPr>
      </w:pPr>
      <w:r w:rsidRPr="00776F8D">
        <w:rPr>
          <w:rFonts w:eastAsiaTheme="minorHAnsi"/>
          <w:bCs/>
        </w:rPr>
        <w:t>размер и тип матрицы:</w:t>
      </w:r>
      <w:r w:rsidRPr="00776F8D">
        <w:t xml:space="preserve"> </w:t>
      </w:r>
      <w:r w:rsidR="009E479D" w:rsidRPr="009E479D">
        <w:t xml:space="preserve">1/1.8″ </w:t>
      </w:r>
      <w:proofErr w:type="spellStart"/>
      <w:r w:rsidR="009E479D" w:rsidRPr="009E479D">
        <w:t>Progressive</w:t>
      </w:r>
      <w:proofErr w:type="spellEnd"/>
      <w:r w:rsidR="009E479D" w:rsidRPr="009E479D">
        <w:t xml:space="preserve"> </w:t>
      </w:r>
      <w:proofErr w:type="spellStart"/>
      <w:r w:rsidR="009E479D" w:rsidRPr="009E479D">
        <w:t>Scan</w:t>
      </w:r>
      <w:proofErr w:type="spellEnd"/>
      <w:r w:rsidR="009E479D" w:rsidRPr="009E479D">
        <w:t xml:space="preserve"> CMOS</w:t>
      </w:r>
      <w:r w:rsidRPr="00776F8D">
        <w:t>;</w:t>
      </w:r>
    </w:p>
    <w:p w14:paraId="59BD6ADA" w14:textId="7F4BA0EC" w:rsidR="001E3D92" w:rsidRPr="00776F8D" w:rsidRDefault="001E3D92" w:rsidP="00DA07E6">
      <w:pPr>
        <w:pStyle w:val="a"/>
        <w:ind w:left="0" w:firstLine="709"/>
        <w:rPr>
          <w:szCs w:val="28"/>
        </w:rPr>
      </w:pPr>
      <w:r w:rsidRPr="00776F8D">
        <w:t xml:space="preserve">разрешение: </w:t>
      </w:r>
      <w:r w:rsidR="009E479D">
        <w:t>2560 × 2560</w:t>
      </w:r>
      <w:r w:rsidRPr="00776F8D">
        <w:t>;</w:t>
      </w:r>
    </w:p>
    <w:p w14:paraId="52B91D23" w14:textId="77777777" w:rsidR="001E3D92" w:rsidRPr="00776F8D" w:rsidRDefault="001E3D92" w:rsidP="00DA07E6">
      <w:pPr>
        <w:pStyle w:val="a"/>
        <w:ind w:left="0" w:firstLine="709"/>
        <w:rPr>
          <w:szCs w:val="28"/>
        </w:rPr>
      </w:pPr>
      <w:r w:rsidRPr="00776F8D">
        <w:t>частота кадров – не менее 30 кадров в секунду при максимальном разрешении;</w:t>
      </w:r>
    </w:p>
    <w:p w14:paraId="6327BDAF" w14:textId="7F2AB41D" w:rsidR="001E3D92" w:rsidRPr="00EF645E" w:rsidRDefault="001E3D92" w:rsidP="00DA07E6">
      <w:pPr>
        <w:pStyle w:val="a"/>
        <w:ind w:left="0" w:firstLine="709"/>
        <w:rPr>
          <w:szCs w:val="28"/>
        </w:rPr>
      </w:pPr>
      <w:r w:rsidRPr="00776F8D">
        <w:t>светочувствительность в цветном режиме</w:t>
      </w:r>
      <w:r w:rsidR="00C4136D" w:rsidRPr="00C4136D">
        <w:t xml:space="preserve">: 0.01 </w:t>
      </w:r>
      <w:proofErr w:type="spellStart"/>
      <w:r w:rsidR="00C4136D" w:rsidRPr="00C4136D">
        <w:t>лк</w:t>
      </w:r>
      <w:proofErr w:type="spellEnd"/>
      <w:r w:rsidR="00C4136D" w:rsidRPr="00C4136D">
        <w:t xml:space="preserve"> @ (F2.25, AGC вкл.), ч/б: 0.005 </w:t>
      </w:r>
      <w:proofErr w:type="spellStart"/>
      <w:r w:rsidR="00C4136D" w:rsidRPr="00C4136D">
        <w:t>лк</w:t>
      </w:r>
      <w:proofErr w:type="spellEnd"/>
      <w:r w:rsidR="00C4136D" w:rsidRPr="00C4136D">
        <w:t xml:space="preserve"> @ (F2.25, AGC вкл.)</w:t>
      </w:r>
      <w:r w:rsidRPr="00776F8D">
        <w:t>;</w:t>
      </w:r>
    </w:p>
    <w:p w14:paraId="06A4D299" w14:textId="22E4AFF6" w:rsidR="001E3D92" w:rsidRPr="00776F8D" w:rsidRDefault="00EF645E" w:rsidP="00DA07E6">
      <w:pPr>
        <w:pStyle w:val="a"/>
        <w:ind w:left="0" w:firstLine="709"/>
        <w:rPr>
          <w:szCs w:val="28"/>
        </w:rPr>
      </w:pPr>
      <w:r>
        <w:t>ф</w:t>
      </w:r>
      <w:r w:rsidRPr="00EF645E">
        <w:t>иксированный объектив, 1</w:t>
      </w:r>
      <w:r w:rsidR="00436FC3">
        <w:t>,</w:t>
      </w:r>
      <w:r w:rsidRPr="00EF645E">
        <w:t>16 мм</w:t>
      </w:r>
      <w:r w:rsidR="001E3D92" w:rsidRPr="00776F8D">
        <w:t xml:space="preserve">, угол обзора </w:t>
      </w:r>
      <w:r w:rsidRPr="00EF645E">
        <w:t>по горизонтали: 180°, по вертикали: 180°</w:t>
      </w:r>
      <w:r w:rsidR="001E3D92" w:rsidRPr="00446807">
        <w:t>;</w:t>
      </w:r>
    </w:p>
    <w:p w14:paraId="7C2FD9E5" w14:textId="77777777" w:rsidR="001E3D92" w:rsidRPr="00776F8D" w:rsidRDefault="001E3D92" w:rsidP="00DA07E6">
      <w:pPr>
        <w:pStyle w:val="a"/>
        <w:ind w:left="0" w:firstLine="709"/>
        <w:rPr>
          <w:szCs w:val="28"/>
        </w:rPr>
      </w:pPr>
      <w:r w:rsidRPr="00776F8D">
        <w:t>защита IP67, IK10;</w:t>
      </w:r>
    </w:p>
    <w:p w14:paraId="707617E0" w14:textId="6FF5890B" w:rsidR="001E3D92" w:rsidRPr="001E3D92" w:rsidRDefault="001E3D92" w:rsidP="00DA07E6">
      <w:pPr>
        <w:pStyle w:val="a"/>
        <w:ind w:left="0" w:firstLine="709"/>
        <w:rPr>
          <w:szCs w:val="28"/>
        </w:rPr>
      </w:pPr>
      <w:r w:rsidRPr="00776F8D">
        <w:t>условия эксплуатации от -40 C до +60 C.</w:t>
      </w:r>
    </w:p>
    <w:p w14:paraId="66A2270D" w14:textId="294CEACF" w:rsidR="009A0357" w:rsidRPr="00776F8D" w:rsidRDefault="006F2E6D" w:rsidP="00DA07E6">
      <w:pPr>
        <w:pStyle w:val="a"/>
        <w:numPr>
          <w:ilvl w:val="1"/>
          <w:numId w:val="5"/>
        </w:numPr>
        <w:ind w:left="0" w:firstLine="709"/>
        <w:rPr>
          <w:szCs w:val="28"/>
        </w:rPr>
      </w:pPr>
      <w:r w:rsidRPr="00776F8D">
        <w:t>Технические требования к кронштейнам</w:t>
      </w:r>
      <w:r w:rsidR="007C6191">
        <w:t xml:space="preserve"> типа </w:t>
      </w:r>
      <w:r w:rsidR="007C6191" w:rsidRPr="00776F8D">
        <w:rPr>
          <w:szCs w:val="28"/>
        </w:rPr>
        <w:t>F-AY10086</w:t>
      </w:r>
      <w:r w:rsidRPr="00776F8D">
        <w:t xml:space="preserve"> для установки видеокамер на столбы и поверхности:</w:t>
      </w:r>
    </w:p>
    <w:p w14:paraId="74C4F8DF" w14:textId="77777777" w:rsidR="009A0357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совместимость с применяемыми видеокамерами;</w:t>
      </w:r>
    </w:p>
    <w:p w14:paraId="13D57CB8" w14:textId="77777777" w:rsidR="009A0357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прочная и легкая конструкция;</w:t>
      </w:r>
    </w:p>
    <w:p w14:paraId="1F702B25" w14:textId="77777777" w:rsidR="009A0357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конструкция со сквозной проводкой;</w:t>
      </w:r>
    </w:p>
    <w:p w14:paraId="5F705C69" w14:textId="77777777" w:rsidR="00F70C3B" w:rsidRPr="00776F8D" w:rsidRDefault="008167DB" w:rsidP="00DA07E6">
      <w:pPr>
        <w:pStyle w:val="a"/>
        <w:ind w:left="0" w:firstLine="709"/>
        <w:rPr>
          <w:szCs w:val="28"/>
        </w:rPr>
      </w:pPr>
      <w:r w:rsidRPr="00776F8D">
        <w:t>полная регулировка.</w:t>
      </w:r>
    </w:p>
    <w:p w14:paraId="7F196586" w14:textId="77777777" w:rsidR="00F70C3B" w:rsidRPr="00776F8D" w:rsidRDefault="006F2E6D" w:rsidP="00DA07E6">
      <w:pPr>
        <w:pStyle w:val="a"/>
        <w:numPr>
          <w:ilvl w:val="1"/>
          <w:numId w:val="5"/>
        </w:numPr>
        <w:ind w:left="0" w:firstLine="709"/>
        <w:rPr>
          <w:szCs w:val="28"/>
        </w:rPr>
      </w:pPr>
      <w:r w:rsidRPr="00776F8D">
        <w:t>Технические требования к многофункциональным гигабитным управляемым коммутаторам для систем IP-видеонаблюдения с источником бесперебойного питания:</w:t>
      </w:r>
    </w:p>
    <w:p w14:paraId="11920D49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 xml:space="preserve">4 порта для </w:t>
      </w:r>
      <w:proofErr w:type="spellStart"/>
      <w:r w:rsidRPr="00776F8D">
        <w:t>TFortis</w:t>
      </w:r>
      <w:proofErr w:type="spellEnd"/>
      <w:r w:rsidRPr="00776F8D">
        <w:t xml:space="preserve"> PSW-2G+UPS-Box, 6 портов для </w:t>
      </w:r>
      <w:proofErr w:type="spellStart"/>
      <w:r w:rsidRPr="00776F8D">
        <w:t>TFortis</w:t>
      </w:r>
      <w:proofErr w:type="spellEnd"/>
      <w:r w:rsidRPr="00776F8D">
        <w:t xml:space="preserve"> PSW-2G6F+UPS-Box, 10/100</w:t>
      </w:r>
      <w:r w:rsidRPr="00776F8D">
        <w:rPr>
          <w:lang w:val="en-US"/>
        </w:rPr>
        <w:t>Base</w:t>
      </w:r>
      <w:r w:rsidRPr="00776F8D">
        <w:t>-</w:t>
      </w:r>
      <w:r w:rsidRPr="00776F8D">
        <w:rPr>
          <w:lang w:val="en-US"/>
        </w:rPr>
        <w:t>Tx</w:t>
      </w:r>
      <w:r w:rsidRPr="00776F8D">
        <w:t xml:space="preserve"> </w:t>
      </w:r>
      <w:r w:rsidRPr="00776F8D">
        <w:rPr>
          <w:lang w:val="en-US"/>
        </w:rPr>
        <w:t>RJ</w:t>
      </w:r>
      <w:r w:rsidRPr="00776F8D">
        <w:t xml:space="preserve">-45 </w:t>
      </w:r>
      <w:r w:rsidRPr="00776F8D">
        <w:rPr>
          <w:lang w:val="en-US"/>
        </w:rPr>
        <w:t>PoE</w:t>
      </w:r>
      <w:r w:rsidRPr="00776F8D">
        <w:t>/</w:t>
      </w:r>
      <w:r w:rsidRPr="00776F8D">
        <w:rPr>
          <w:lang w:val="en-US"/>
        </w:rPr>
        <w:t>PoE</w:t>
      </w:r>
      <w:r w:rsidRPr="00776F8D">
        <w:t>+;</w:t>
      </w:r>
    </w:p>
    <w:p w14:paraId="53B212E2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2 порта 1000Base-X SFP;</w:t>
      </w:r>
    </w:p>
    <w:p w14:paraId="0B319EE3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совместимость с любыми гигабитными SFP-модуля</w:t>
      </w:r>
      <w:r w:rsidR="008167DB" w:rsidRPr="00776F8D">
        <w:t>ми; </w:t>
      </w:r>
    </w:p>
    <w:p w14:paraId="3DDA321C" w14:textId="77777777" w:rsidR="00F70C3B" w:rsidRPr="001E3D92" w:rsidRDefault="006F2E6D" w:rsidP="00DA07E6">
      <w:pPr>
        <w:pStyle w:val="a"/>
        <w:ind w:left="0" w:firstLine="709"/>
        <w:rPr>
          <w:szCs w:val="28"/>
          <w:lang w:val="en-US"/>
        </w:rPr>
      </w:pPr>
      <w:r w:rsidRPr="00776F8D">
        <w:t>стандарт</w:t>
      </w:r>
      <w:r w:rsidRPr="001E3D92">
        <w:rPr>
          <w:lang w:val="en-US"/>
        </w:rPr>
        <w:t xml:space="preserve"> </w:t>
      </w:r>
      <w:r w:rsidRPr="00776F8D">
        <w:rPr>
          <w:lang w:val="en-US"/>
        </w:rPr>
        <w:t>PoE</w:t>
      </w:r>
      <w:r w:rsidRPr="001E3D92">
        <w:rPr>
          <w:lang w:val="en-US"/>
        </w:rPr>
        <w:t>: 802.3</w:t>
      </w:r>
      <w:r w:rsidRPr="00776F8D">
        <w:rPr>
          <w:lang w:val="en-US"/>
        </w:rPr>
        <w:t>af</w:t>
      </w:r>
      <w:r w:rsidRPr="001E3D92">
        <w:rPr>
          <w:lang w:val="en-US"/>
        </w:rPr>
        <w:t xml:space="preserve"> </w:t>
      </w:r>
      <w:r w:rsidRPr="00776F8D">
        <w:t>и</w:t>
      </w:r>
      <w:r w:rsidRPr="001E3D92">
        <w:rPr>
          <w:lang w:val="en-US"/>
        </w:rPr>
        <w:t xml:space="preserve"> 802.3</w:t>
      </w:r>
      <w:r w:rsidRPr="00776F8D">
        <w:rPr>
          <w:lang w:val="en-US"/>
        </w:rPr>
        <w:t>at</w:t>
      </w:r>
      <w:r w:rsidRPr="001E3D92">
        <w:rPr>
          <w:lang w:val="en-US"/>
        </w:rPr>
        <w:t xml:space="preserve"> (</w:t>
      </w:r>
      <w:r w:rsidRPr="00776F8D">
        <w:rPr>
          <w:lang w:val="en-US"/>
        </w:rPr>
        <w:t>PoE</w:t>
      </w:r>
      <w:r w:rsidRPr="001E3D92">
        <w:rPr>
          <w:lang w:val="en-US"/>
        </w:rPr>
        <w:t xml:space="preserve">+, </w:t>
      </w:r>
      <w:r w:rsidRPr="00776F8D">
        <w:rPr>
          <w:lang w:val="en-US"/>
        </w:rPr>
        <w:t>High</w:t>
      </w:r>
      <w:r w:rsidRPr="001E3D92">
        <w:rPr>
          <w:lang w:val="en-US"/>
        </w:rPr>
        <w:t xml:space="preserve"> </w:t>
      </w:r>
      <w:r w:rsidRPr="00776F8D">
        <w:rPr>
          <w:lang w:val="en-US"/>
        </w:rPr>
        <w:t>PoE</w:t>
      </w:r>
      <w:r w:rsidRPr="001E3D92">
        <w:rPr>
          <w:lang w:val="en-US"/>
        </w:rPr>
        <w:t>);</w:t>
      </w:r>
    </w:p>
    <w:p w14:paraId="421F890E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мощность на порт – 2 порта не менее 60 Вт, остальные – не менее 30 Вт;</w:t>
      </w:r>
    </w:p>
    <w:p w14:paraId="42D69273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 xml:space="preserve">бюджет мощности </w:t>
      </w:r>
      <w:proofErr w:type="spellStart"/>
      <w:r w:rsidRPr="00776F8D">
        <w:t>PoE</w:t>
      </w:r>
      <w:proofErr w:type="spellEnd"/>
      <w:r w:rsidRPr="00776F8D">
        <w:t>: 160 Вт;</w:t>
      </w:r>
    </w:p>
    <w:p w14:paraId="29182A65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питание IP-камеры и термокожуха по одному кабелю "витая пара";</w:t>
      </w:r>
    </w:p>
    <w:p w14:paraId="0E1B33C5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lastRenderedPageBreak/>
        <w:t>АКБ: номинальное напряжение 12 В, емкость 12 А*ч</w:t>
      </w:r>
      <w:r w:rsidR="001971A6" w:rsidRPr="00776F8D">
        <w:t xml:space="preserve">, количество </w:t>
      </w:r>
      <w:r w:rsidRPr="00776F8D">
        <w:t>2шт;</w:t>
      </w:r>
    </w:p>
    <w:p w14:paraId="1C39C94B" w14:textId="77777777" w:rsidR="00F70C3B" w:rsidRPr="00776F8D" w:rsidRDefault="001971A6" w:rsidP="00DA07E6">
      <w:pPr>
        <w:pStyle w:val="a"/>
        <w:ind w:left="0" w:firstLine="709"/>
        <w:rPr>
          <w:szCs w:val="28"/>
        </w:rPr>
      </w:pPr>
      <w:r w:rsidRPr="00776F8D">
        <w:t>п</w:t>
      </w:r>
      <w:r w:rsidR="006F2E6D" w:rsidRPr="00776F8D">
        <w:t>одогреваемый отсек АКБ</w:t>
      </w:r>
      <w:r w:rsidRPr="00776F8D">
        <w:t>;</w:t>
      </w:r>
    </w:p>
    <w:p w14:paraId="58B1A7B3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оптический кросс:</w:t>
      </w:r>
    </w:p>
    <w:p w14:paraId="0215E7A5" w14:textId="77777777" w:rsidR="00F70C3B" w:rsidRPr="00776F8D" w:rsidRDefault="006F2E6D" w:rsidP="00DA07E6">
      <w:pPr>
        <w:pStyle w:val="a"/>
        <w:numPr>
          <w:ilvl w:val="3"/>
          <w:numId w:val="5"/>
        </w:numPr>
        <w:ind w:left="0" w:firstLine="709"/>
        <w:rPr>
          <w:szCs w:val="28"/>
        </w:rPr>
      </w:pPr>
      <w:r w:rsidRPr="00776F8D">
        <w:t>планка под адаптеры: до 16 мест, SC (</w:t>
      </w:r>
      <w:proofErr w:type="spellStart"/>
      <w:r w:rsidRPr="00776F8D">
        <w:t>duplex</w:t>
      </w:r>
      <w:proofErr w:type="spellEnd"/>
      <w:r w:rsidRPr="00776F8D">
        <w:t xml:space="preserve"> LC);</w:t>
      </w:r>
    </w:p>
    <w:p w14:paraId="3DB5C4CF" w14:textId="77777777" w:rsidR="00F70C3B" w:rsidRPr="00776F8D" w:rsidRDefault="006F2E6D" w:rsidP="00DA07E6">
      <w:pPr>
        <w:pStyle w:val="a"/>
        <w:numPr>
          <w:ilvl w:val="3"/>
          <w:numId w:val="5"/>
        </w:numPr>
        <w:ind w:left="0" w:firstLine="709"/>
        <w:rPr>
          <w:szCs w:val="28"/>
        </w:rPr>
      </w:pPr>
      <w:r w:rsidRPr="00776F8D">
        <w:t>размер гильз д</w:t>
      </w:r>
      <w:r w:rsidR="001971A6" w:rsidRPr="00776F8D">
        <w:t xml:space="preserve">ля </w:t>
      </w:r>
      <w:proofErr w:type="spellStart"/>
      <w:r w:rsidR="001971A6" w:rsidRPr="00776F8D">
        <w:t>сплайс</w:t>
      </w:r>
      <w:proofErr w:type="spellEnd"/>
      <w:r w:rsidR="001971A6" w:rsidRPr="00776F8D">
        <w:t>-кассеты: 40 или 60 мм;</w:t>
      </w:r>
    </w:p>
    <w:p w14:paraId="01844846" w14:textId="425A30AB" w:rsidR="00F70C3B" w:rsidRPr="00776F8D" w:rsidRDefault="006F2E6D" w:rsidP="00DA07E6">
      <w:pPr>
        <w:pStyle w:val="a"/>
        <w:numPr>
          <w:ilvl w:val="3"/>
          <w:numId w:val="5"/>
        </w:numPr>
        <w:ind w:left="0" w:firstLine="709"/>
        <w:rPr>
          <w:szCs w:val="28"/>
        </w:rPr>
      </w:pPr>
      <w:r w:rsidRPr="00776F8D">
        <w:t>количество мест в кассете: до 32 КЗДС</w:t>
      </w:r>
      <w:r w:rsidR="00446807" w:rsidRPr="00446807">
        <w:t>.</w:t>
      </w:r>
    </w:p>
    <w:p w14:paraId="1D21E7B0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наработка на отказ не менее 75 000 часов;</w:t>
      </w:r>
    </w:p>
    <w:p w14:paraId="76820FE7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напряжение питания: ~ 220</w:t>
      </w:r>
      <w:r w:rsidR="001971A6" w:rsidRPr="00776F8D">
        <w:t xml:space="preserve"> </w:t>
      </w:r>
      <w:r w:rsidRPr="00776F8D">
        <w:t>В (от 187</w:t>
      </w:r>
      <w:r w:rsidR="001971A6" w:rsidRPr="00776F8D">
        <w:t xml:space="preserve"> </w:t>
      </w:r>
      <w:r w:rsidRPr="00776F8D">
        <w:t>В до 253</w:t>
      </w:r>
      <w:r w:rsidR="001971A6" w:rsidRPr="00776F8D">
        <w:t xml:space="preserve"> </w:t>
      </w:r>
      <w:r w:rsidRPr="00776F8D">
        <w:t>В);</w:t>
      </w:r>
    </w:p>
    <w:p w14:paraId="2DA48244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макс. потребляемая мощность: не более 320</w:t>
      </w:r>
      <w:r w:rsidR="001971A6" w:rsidRPr="00776F8D">
        <w:t xml:space="preserve"> </w:t>
      </w:r>
      <w:r w:rsidRPr="00776F8D">
        <w:t>Вт;</w:t>
      </w:r>
    </w:p>
    <w:p w14:paraId="0584759C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степень защиты от внешних воздействий: IP66, класс ударопрочности IK10;</w:t>
      </w:r>
    </w:p>
    <w:p w14:paraId="1A1FE68A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рабоч</w:t>
      </w:r>
      <w:r w:rsidR="001971A6" w:rsidRPr="00776F8D">
        <w:t>ая температура: от -55 до 50 °С;</w:t>
      </w:r>
    </w:p>
    <w:p w14:paraId="06C90FEA" w14:textId="77777777" w:rsidR="00F70C3B" w:rsidRPr="00776F8D" w:rsidRDefault="001971A6" w:rsidP="00DA07E6">
      <w:pPr>
        <w:pStyle w:val="a"/>
        <w:ind w:left="0" w:firstLine="709"/>
        <w:rPr>
          <w:szCs w:val="28"/>
        </w:rPr>
      </w:pPr>
      <w:r w:rsidRPr="00776F8D">
        <w:t>п</w:t>
      </w:r>
      <w:r w:rsidR="006F2E6D" w:rsidRPr="00776F8D">
        <w:t>оддерживаемы</w:t>
      </w:r>
      <w:r w:rsidRPr="00776F8D">
        <w:t>е</w:t>
      </w:r>
      <w:r w:rsidR="006F2E6D" w:rsidRPr="00776F8D">
        <w:t xml:space="preserve"> функции: контроль зависания IP-камер, предварительный подогрев термокожухов, кабельный тестер, системный журнал, датчик вскрытия, Web-интерфейс;</w:t>
      </w:r>
    </w:p>
    <w:p w14:paraId="5AB4F2FD" w14:textId="4B378E55" w:rsidR="00F70C3B" w:rsidRPr="00776F8D" w:rsidRDefault="001971A6" w:rsidP="00DA07E6">
      <w:pPr>
        <w:pStyle w:val="a"/>
        <w:ind w:left="0" w:firstLine="709"/>
        <w:rPr>
          <w:szCs w:val="28"/>
        </w:rPr>
      </w:pPr>
      <w:r w:rsidRPr="00776F8D">
        <w:t>п</w:t>
      </w:r>
      <w:r w:rsidR="006F2E6D" w:rsidRPr="00776F8D">
        <w:t>оддерживаемы</w:t>
      </w:r>
      <w:r w:rsidRPr="00776F8D">
        <w:t>е</w:t>
      </w:r>
      <w:r w:rsidR="006F2E6D" w:rsidRPr="00776F8D">
        <w:t xml:space="preserve"> протоколы, стандарты, технологии: </w:t>
      </w:r>
      <w:r w:rsidR="006F2E6D" w:rsidRPr="00776F8D">
        <w:rPr>
          <w:lang w:val="en-US"/>
        </w:rPr>
        <w:t>STP</w:t>
      </w:r>
      <w:r w:rsidR="006F2E6D" w:rsidRPr="00776F8D">
        <w:t xml:space="preserve"> (802.1</w:t>
      </w:r>
      <w:r w:rsidR="006F2E6D" w:rsidRPr="00776F8D">
        <w:rPr>
          <w:lang w:val="en-US"/>
        </w:rPr>
        <w:t>d</w:t>
      </w:r>
      <w:r w:rsidR="006F2E6D" w:rsidRPr="00776F8D">
        <w:t>)/</w:t>
      </w:r>
      <w:r w:rsidR="006F2E6D" w:rsidRPr="00776F8D">
        <w:rPr>
          <w:lang w:val="en-US"/>
        </w:rPr>
        <w:t>RSTP</w:t>
      </w:r>
      <w:r w:rsidR="00436FC3" w:rsidRPr="00436FC3">
        <w:t xml:space="preserve"> </w:t>
      </w:r>
      <w:r w:rsidR="006F2E6D" w:rsidRPr="00776F8D">
        <w:t>(802.1</w:t>
      </w:r>
      <w:r w:rsidR="006F2E6D" w:rsidRPr="00776F8D">
        <w:rPr>
          <w:lang w:val="en-US"/>
        </w:rPr>
        <w:t>w</w:t>
      </w:r>
      <w:r w:rsidR="006F2E6D" w:rsidRPr="00776F8D">
        <w:t xml:space="preserve">), </w:t>
      </w:r>
      <w:r w:rsidR="006F2E6D" w:rsidRPr="00776F8D">
        <w:rPr>
          <w:lang w:val="en-US"/>
        </w:rPr>
        <w:t>IGMP</w:t>
      </w:r>
      <w:r w:rsidR="006F2E6D" w:rsidRPr="00776F8D">
        <w:t xml:space="preserve"> </w:t>
      </w:r>
      <w:r w:rsidR="006F2E6D" w:rsidRPr="00776F8D">
        <w:rPr>
          <w:lang w:val="en-US"/>
        </w:rPr>
        <w:t>Snooping</w:t>
      </w:r>
      <w:r w:rsidR="006F2E6D" w:rsidRPr="00776F8D">
        <w:t xml:space="preserve"> </w:t>
      </w:r>
      <w:r w:rsidR="006F2E6D" w:rsidRPr="00776F8D">
        <w:rPr>
          <w:lang w:val="en-US"/>
        </w:rPr>
        <w:t>v</w:t>
      </w:r>
      <w:r w:rsidR="006F2E6D" w:rsidRPr="00776F8D">
        <w:t xml:space="preserve">2, </w:t>
      </w:r>
      <w:r w:rsidR="006F2E6D" w:rsidRPr="00776F8D">
        <w:rPr>
          <w:lang w:val="en-US"/>
        </w:rPr>
        <w:t>VLAN</w:t>
      </w:r>
      <w:r w:rsidR="006F2E6D" w:rsidRPr="00776F8D">
        <w:t xml:space="preserve"> (802.1</w:t>
      </w:r>
      <w:r w:rsidR="006F2E6D" w:rsidRPr="00776F8D">
        <w:rPr>
          <w:lang w:val="en-US"/>
        </w:rPr>
        <w:t>q</w:t>
      </w:r>
      <w:r w:rsidR="006F2E6D" w:rsidRPr="00776F8D">
        <w:t xml:space="preserve">), </w:t>
      </w:r>
      <w:r w:rsidR="006F2E6D" w:rsidRPr="00776F8D">
        <w:rPr>
          <w:lang w:val="en-US"/>
        </w:rPr>
        <w:t>Flow</w:t>
      </w:r>
      <w:r w:rsidR="006F2E6D" w:rsidRPr="00776F8D">
        <w:t xml:space="preserve"> </w:t>
      </w:r>
      <w:r w:rsidR="006F2E6D" w:rsidRPr="00776F8D">
        <w:rPr>
          <w:lang w:val="en-US"/>
        </w:rPr>
        <w:t>Control</w:t>
      </w:r>
      <w:r w:rsidR="006F2E6D" w:rsidRPr="00776F8D">
        <w:t xml:space="preserve"> (802.3</w:t>
      </w:r>
      <w:r w:rsidR="006F2E6D" w:rsidRPr="00776F8D">
        <w:rPr>
          <w:lang w:val="en-US"/>
        </w:rPr>
        <w:t>x</w:t>
      </w:r>
      <w:r w:rsidR="006F2E6D" w:rsidRPr="00776F8D">
        <w:t xml:space="preserve">), </w:t>
      </w:r>
      <w:r w:rsidR="006F2E6D" w:rsidRPr="00776F8D">
        <w:rPr>
          <w:lang w:val="en-US"/>
        </w:rPr>
        <w:t>Quality</w:t>
      </w:r>
      <w:r w:rsidR="006F2E6D" w:rsidRPr="00776F8D">
        <w:t xml:space="preserve"> </w:t>
      </w:r>
      <w:r w:rsidR="006F2E6D" w:rsidRPr="00776F8D">
        <w:rPr>
          <w:lang w:val="en-US"/>
        </w:rPr>
        <w:t>of</w:t>
      </w:r>
      <w:r w:rsidR="006F2E6D" w:rsidRPr="00776F8D">
        <w:t xml:space="preserve"> </w:t>
      </w:r>
      <w:proofErr w:type="gramStart"/>
      <w:r w:rsidR="006F2E6D" w:rsidRPr="00776F8D">
        <w:rPr>
          <w:lang w:val="en-US"/>
        </w:rPr>
        <w:t>Service</w:t>
      </w:r>
      <w:r w:rsidR="006F2E6D" w:rsidRPr="00776F8D">
        <w:t>(</w:t>
      </w:r>
      <w:proofErr w:type="gramEnd"/>
      <w:r w:rsidR="006F2E6D" w:rsidRPr="00776F8D">
        <w:rPr>
          <w:lang w:val="en-US"/>
        </w:rPr>
        <w:t>QoS</w:t>
      </w:r>
      <w:r w:rsidR="006F2E6D" w:rsidRPr="00776F8D">
        <w:t>, 802.1</w:t>
      </w:r>
      <w:r w:rsidR="006F2E6D" w:rsidRPr="00776F8D">
        <w:rPr>
          <w:lang w:val="en-US"/>
        </w:rPr>
        <w:t>p</w:t>
      </w:r>
      <w:r w:rsidR="006F2E6D" w:rsidRPr="00776F8D">
        <w:t xml:space="preserve">), </w:t>
      </w:r>
      <w:r w:rsidR="006F2E6D" w:rsidRPr="00776F8D">
        <w:rPr>
          <w:lang w:val="en-US"/>
        </w:rPr>
        <w:t>SNMP</w:t>
      </w:r>
      <w:r w:rsidR="006F2E6D" w:rsidRPr="00776F8D">
        <w:t xml:space="preserve"> </w:t>
      </w:r>
      <w:r w:rsidR="006F2E6D" w:rsidRPr="00776F8D">
        <w:rPr>
          <w:lang w:val="en-US"/>
        </w:rPr>
        <w:t>Traps</w:t>
      </w:r>
      <w:r w:rsidR="006F2E6D" w:rsidRPr="00776F8D">
        <w:t xml:space="preserve">, </w:t>
      </w:r>
      <w:r w:rsidR="006F2E6D" w:rsidRPr="00776F8D">
        <w:rPr>
          <w:lang w:val="en-US"/>
        </w:rPr>
        <w:t>Syslog</w:t>
      </w:r>
      <w:r w:rsidRPr="00776F8D">
        <w:t xml:space="preserve">, </w:t>
      </w:r>
      <w:proofErr w:type="spellStart"/>
      <w:r w:rsidRPr="00776F8D">
        <w:t>Telnet</w:t>
      </w:r>
      <w:proofErr w:type="spellEnd"/>
      <w:r w:rsidRPr="00776F8D">
        <w:t>, SNMP v1.</w:t>
      </w:r>
    </w:p>
    <w:p w14:paraId="3150419C" w14:textId="77777777" w:rsidR="00F70C3B" w:rsidRPr="00776F8D" w:rsidRDefault="006F2E6D" w:rsidP="00DA07E6">
      <w:pPr>
        <w:pStyle w:val="a"/>
        <w:numPr>
          <w:ilvl w:val="1"/>
          <w:numId w:val="5"/>
        </w:numPr>
        <w:ind w:left="0" w:firstLine="709"/>
        <w:rPr>
          <w:szCs w:val="28"/>
        </w:rPr>
      </w:pPr>
      <w:r w:rsidRPr="00776F8D">
        <w:rPr>
          <w:bCs/>
        </w:rPr>
        <w:t xml:space="preserve">Технические требования к </w:t>
      </w:r>
      <w:r w:rsidRPr="00776F8D">
        <w:rPr>
          <w:bCs/>
          <w:lang w:val="en-US"/>
        </w:rPr>
        <w:t>SFP</w:t>
      </w:r>
      <w:r w:rsidRPr="00776F8D">
        <w:rPr>
          <w:bCs/>
        </w:rPr>
        <w:t xml:space="preserve"> модулю:</w:t>
      </w:r>
    </w:p>
    <w:p w14:paraId="553252B3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 xml:space="preserve">длина волны 1310nm, </w:t>
      </w:r>
      <w:r w:rsidRPr="00776F8D">
        <w:rPr>
          <w:lang w:val="en-US"/>
        </w:rPr>
        <w:t>SM</w:t>
      </w:r>
      <w:r w:rsidRPr="00776F8D">
        <w:t>;</w:t>
      </w:r>
    </w:p>
    <w:p w14:paraId="7FA9F917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интерфейс LC, дуплекс;</w:t>
      </w:r>
    </w:p>
    <w:p w14:paraId="621BE590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 xml:space="preserve">макс. скорость передачи данных </w:t>
      </w:r>
      <w:r w:rsidR="00864BEA" w:rsidRPr="00776F8D">
        <w:t>–</w:t>
      </w:r>
      <w:r w:rsidRPr="00776F8D">
        <w:t xml:space="preserve"> 1000</w:t>
      </w:r>
      <w:r w:rsidR="00864BEA" w:rsidRPr="00776F8D">
        <w:t xml:space="preserve"> </w:t>
      </w:r>
      <w:proofErr w:type="spellStart"/>
      <w:r w:rsidRPr="00776F8D">
        <w:t>Mbps</w:t>
      </w:r>
      <w:proofErr w:type="spellEnd"/>
      <w:r w:rsidRPr="00776F8D">
        <w:t>;</w:t>
      </w:r>
    </w:p>
    <w:p w14:paraId="50442AD2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 xml:space="preserve">макс. расстояние передачи </w:t>
      </w:r>
      <w:r w:rsidR="00864BEA" w:rsidRPr="00776F8D">
        <w:t>–</w:t>
      </w:r>
      <w:r w:rsidRPr="00776F8D">
        <w:t xml:space="preserve"> 10</w:t>
      </w:r>
      <w:r w:rsidR="00864BEA" w:rsidRPr="00776F8D">
        <w:t xml:space="preserve"> </w:t>
      </w:r>
      <w:proofErr w:type="spellStart"/>
      <w:r w:rsidRPr="00776F8D">
        <w:t>km</w:t>
      </w:r>
      <w:proofErr w:type="spellEnd"/>
      <w:r w:rsidRPr="00776F8D">
        <w:t>;</w:t>
      </w:r>
    </w:p>
    <w:p w14:paraId="4336A16D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чувствительность приемника &lt; -23</w:t>
      </w:r>
      <w:r w:rsidR="00864BEA" w:rsidRPr="00776F8D">
        <w:t xml:space="preserve"> </w:t>
      </w:r>
      <w:proofErr w:type="spellStart"/>
      <w:r w:rsidR="00864BEA" w:rsidRPr="00776F8D">
        <w:t>dB</w:t>
      </w:r>
      <w:proofErr w:type="spellEnd"/>
      <w:r w:rsidRPr="00776F8D">
        <w:t>.</w:t>
      </w:r>
    </w:p>
    <w:p w14:paraId="75EAF0E9" w14:textId="77777777" w:rsidR="00F70C3B" w:rsidRPr="00776F8D" w:rsidRDefault="006F2E6D" w:rsidP="00DA07E6">
      <w:pPr>
        <w:pStyle w:val="a"/>
        <w:numPr>
          <w:ilvl w:val="1"/>
          <w:numId w:val="5"/>
        </w:numPr>
        <w:ind w:left="0" w:firstLine="709"/>
        <w:rPr>
          <w:szCs w:val="28"/>
        </w:rPr>
      </w:pPr>
      <w:r w:rsidRPr="00776F8D">
        <w:t>Технические требования к микрофону:</w:t>
      </w:r>
    </w:p>
    <w:p w14:paraId="24E8EA0A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акустическая дальность – не менее 10 метров;</w:t>
      </w:r>
    </w:p>
    <w:p w14:paraId="33DADB25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широкополосный, полоса частот 80-16000Гц;</w:t>
      </w:r>
    </w:p>
    <w:p w14:paraId="5DBC4656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быстродействующее АРУ;</w:t>
      </w:r>
    </w:p>
    <w:p w14:paraId="00E0FB63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соотношение С/Ш – не хуже 70 дБ;</w:t>
      </w:r>
    </w:p>
    <w:p w14:paraId="20A653E9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длина линии до 300м;</w:t>
      </w:r>
    </w:p>
    <w:p w14:paraId="101E8CBA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корпус из никелированного алюминия для экранирования от посторонних электрических помех;</w:t>
      </w:r>
    </w:p>
    <w:p w14:paraId="4449F9E4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 xml:space="preserve">напряжение питания – от 5 до 16 </w:t>
      </w:r>
      <w:r w:rsidRPr="00776F8D">
        <w:rPr>
          <w:lang w:val="en-US"/>
        </w:rPr>
        <w:t>VDC</w:t>
      </w:r>
      <w:r w:rsidR="00864BEA" w:rsidRPr="00776F8D">
        <w:t>;</w:t>
      </w:r>
    </w:p>
    <w:p w14:paraId="3A98154E" w14:textId="77777777" w:rsidR="00F70C3B" w:rsidRPr="00776F8D" w:rsidRDefault="00864BEA" w:rsidP="00DA07E6">
      <w:pPr>
        <w:pStyle w:val="a"/>
        <w:ind w:left="0" w:firstLine="709"/>
        <w:rPr>
          <w:szCs w:val="28"/>
        </w:rPr>
      </w:pPr>
      <w:r w:rsidRPr="00776F8D">
        <w:t>ч</w:t>
      </w:r>
      <w:r w:rsidR="006F2E6D" w:rsidRPr="00776F8D">
        <w:t>астота дискретизации внутреннего АЦП - 48 кГц</w:t>
      </w:r>
      <w:r w:rsidRPr="00776F8D">
        <w:t>;</w:t>
      </w:r>
    </w:p>
    <w:p w14:paraId="3DED4E9A" w14:textId="77777777" w:rsidR="00F70C3B" w:rsidRPr="00776F8D" w:rsidRDefault="00864BEA" w:rsidP="00DA07E6">
      <w:pPr>
        <w:pStyle w:val="a"/>
        <w:ind w:left="0" w:firstLine="709"/>
        <w:rPr>
          <w:szCs w:val="28"/>
        </w:rPr>
      </w:pPr>
      <w:r w:rsidRPr="00776F8D">
        <w:t>р</w:t>
      </w:r>
      <w:r w:rsidR="006F2E6D" w:rsidRPr="00776F8D">
        <w:t>азрядность внутреннего АЦП - 24 бит</w:t>
      </w:r>
      <w:r w:rsidRPr="00776F8D">
        <w:t>;</w:t>
      </w:r>
    </w:p>
    <w:p w14:paraId="453BB6ED" w14:textId="77777777" w:rsidR="00F70C3B" w:rsidRPr="00776F8D" w:rsidRDefault="00864BEA" w:rsidP="00DA07E6">
      <w:pPr>
        <w:pStyle w:val="a"/>
        <w:ind w:left="0" w:firstLine="709"/>
        <w:rPr>
          <w:szCs w:val="28"/>
        </w:rPr>
      </w:pPr>
      <w:r w:rsidRPr="00776F8D">
        <w:t>р</w:t>
      </w:r>
      <w:r w:rsidR="006F2E6D" w:rsidRPr="00776F8D">
        <w:t>егулировка параметров при помощи ПО</w:t>
      </w:r>
      <w:r w:rsidRPr="00776F8D">
        <w:t>.</w:t>
      </w:r>
    </w:p>
    <w:p w14:paraId="2B066B68" w14:textId="3A3F22B8" w:rsidR="00F70C3B" w:rsidRPr="00776F8D" w:rsidRDefault="006F2E6D" w:rsidP="00DA07E6">
      <w:pPr>
        <w:pStyle w:val="a"/>
        <w:numPr>
          <w:ilvl w:val="1"/>
          <w:numId w:val="5"/>
        </w:numPr>
        <w:ind w:left="0" w:firstLine="709"/>
        <w:rPr>
          <w:szCs w:val="28"/>
        </w:rPr>
      </w:pPr>
      <w:r w:rsidRPr="00776F8D">
        <w:t xml:space="preserve">Технические требования к </w:t>
      </w:r>
      <w:r w:rsidRPr="00776F8D">
        <w:rPr>
          <w:lang w:val="en-US"/>
        </w:rPr>
        <w:t>PoE</w:t>
      </w:r>
      <w:r w:rsidRPr="00776F8D">
        <w:t>-спли</w:t>
      </w:r>
      <w:r w:rsidR="00436FC3">
        <w:t>т</w:t>
      </w:r>
      <w:r w:rsidRPr="00776F8D">
        <w:t>теру:</w:t>
      </w:r>
    </w:p>
    <w:p w14:paraId="641844C5" w14:textId="77777777" w:rsidR="00F70C3B" w:rsidRPr="00776F8D" w:rsidRDefault="00864BEA" w:rsidP="00DA07E6">
      <w:pPr>
        <w:pStyle w:val="a"/>
        <w:ind w:left="0" w:firstLine="709"/>
        <w:rPr>
          <w:szCs w:val="28"/>
        </w:rPr>
      </w:pPr>
      <w:r w:rsidRPr="00776F8D">
        <w:t>п</w:t>
      </w:r>
      <w:r w:rsidR="006F2E6D" w:rsidRPr="00776F8D">
        <w:t>оддерживаемые стандарты 802.3at, 802.3af</w:t>
      </w:r>
      <w:r w:rsidRPr="00776F8D">
        <w:t>;</w:t>
      </w:r>
    </w:p>
    <w:p w14:paraId="4B91CEFB" w14:textId="77777777" w:rsidR="00F70C3B" w:rsidRPr="00776F8D" w:rsidRDefault="00864BEA" w:rsidP="00DA07E6">
      <w:pPr>
        <w:pStyle w:val="a"/>
        <w:ind w:left="0" w:firstLine="709"/>
        <w:rPr>
          <w:szCs w:val="28"/>
        </w:rPr>
      </w:pPr>
      <w:r w:rsidRPr="00776F8D">
        <w:t>д</w:t>
      </w:r>
      <w:r w:rsidR="006F2E6D" w:rsidRPr="00776F8D">
        <w:t>иапазон входного напряжения 32...57 В</w:t>
      </w:r>
      <w:r w:rsidRPr="00776F8D">
        <w:t>;</w:t>
      </w:r>
    </w:p>
    <w:p w14:paraId="44354108" w14:textId="77777777" w:rsidR="00F70C3B" w:rsidRPr="00776F8D" w:rsidRDefault="00864BEA" w:rsidP="00DA07E6">
      <w:pPr>
        <w:pStyle w:val="a"/>
        <w:ind w:left="0" w:firstLine="709"/>
        <w:rPr>
          <w:szCs w:val="28"/>
        </w:rPr>
      </w:pPr>
      <w:r w:rsidRPr="00776F8D">
        <w:t>в</w:t>
      </w:r>
      <w:r w:rsidR="006F2E6D" w:rsidRPr="00776F8D">
        <w:t>строенный фильтр</w:t>
      </w:r>
      <w:r w:rsidRPr="00776F8D">
        <w:t>;</w:t>
      </w:r>
    </w:p>
    <w:p w14:paraId="3BB0CB81" w14:textId="77777777" w:rsidR="00F70C3B" w:rsidRPr="00776F8D" w:rsidRDefault="00864BEA" w:rsidP="00DA07E6">
      <w:pPr>
        <w:pStyle w:val="a"/>
        <w:ind w:left="0" w:firstLine="709"/>
        <w:rPr>
          <w:szCs w:val="28"/>
        </w:rPr>
      </w:pPr>
      <w:r w:rsidRPr="00776F8D">
        <w:t>з</w:t>
      </w:r>
      <w:r w:rsidR="006F2E6D" w:rsidRPr="00776F8D">
        <w:t>ащита от внешних помех</w:t>
      </w:r>
      <w:r w:rsidRPr="00776F8D">
        <w:t>.</w:t>
      </w:r>
    </w:p>
    <w:p w14:paraId="1813603B" w14:textId="77777777" w:rsidR="00F70C3B" w:rsidRPr="00776F8D" w:rsidRDefault="006F2E6D" w:rsidP="00DA07E6">
      <w:pPr>
        <w:pStyle w:val="a"/>
        <w:numPr>
          <w:ilvl w:val="1"/>
          <w:numId w:val="5"/>
        </w:numPr>
        <w:ind w:left="0" w:firstLine="709"/>
        <w:rPr>
          <w:szCs w:val="28"/>
        </w:rPr>
      </w:pPr>
      <w:r w:rsidRPr="00776F8D">
        <w:rPr>
          <w:spacing w:val="-2"/>
        </w:rPr>
        <w:t xml:space="preserve">Технические требования к </w:t>
      </w:r>
      <w:r w:rsidRPr="00776F8D">
        <w:t>устройству защиты от импульсных перенапряжений для линий Ethernet 10/100/1000:</w:t>
      </w:r>
    </w:p>
    <w:p w14:paraId="43A794E6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подключение к сети: разъем RJ45;</w:t>
      </w:r>
    </w:p>
    <w:p w14:paraId="2A89824A" w14:textId="77777777" w:rsidR="00F70C3B" w:rsidRPr="00776F8D" w:rsidRDefault="00864BEA" w:rsidP="00DA07E6">
      <w:pPr>
        <w:pStyle w:val="a"/>
        <w:ind w:left="0" w:firstLine="709"/>
        <w:rPr>
          <w:szCs w:val="28"/>
        </w:rPr>
      </w:pPr>
      <w:proofErr w:type="spellStart"/>
      <w:r w:rsidRPr="00776F8D">
        <w:lastRenderedPageBreak/>
        <w:t>Ethernet</w:t>
      </w:r>
      <w:r w:rsidR="00F70C3B" w:rsidRPr="00776F8D">
        <w:t>+</w:t>
      </w:r>
      <w:r w:rsidRPr="00776F8D">
        <w:t>PoE</w:t>
      </w:r>
      <w:proofErr w:type="spellEnd"/>
      <w:r w:rsidRPr="00776F8D">
        <w:t>;</w:t>
      </w:r>
    </w:p>
    <w:p w14:paraId="52810222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rPr>
          <w:color w:val="000000"/>
        </w:rPr>
        <w:t>защита всех 4-х пар;</w:t>
      </w:r>
    </w:p>
    <w:p w14:paraId="2B48313A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для подключения экранированного кабеля «витая пара»;</w:t>
      </w:r>
    </w:p>
    <w:p w14:paraId="686D95FD" w14:textId="77777777" w:rsidR="00F70C3B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номинальное рабочее нап</w:t>
      </w:r>
      <w:r w:rsidR="00507436" w:rsidRPr="00776F8D">
        <w:t>ряжение - 48V постоянного тока.</w:t>
      </w:r>
    </w:p>
    <w:p w14:paraId="00FD22C1" w14:textId="77777777" w:rsidR="00776F8D" w:rsidRPr="00776F8D" w:rsidRDefault="006F2E6D" w:rsidP="00DA07E6">
      <w:pPr>
        <w:pStyle w:val="a"/>
        <w:numPr>
          <w:ilvl w:val="1"/>
          <w:numId w:val="5"/>
        </w:numPr>
        <w:ind w:left="0" w:firstLine="709"/>
        <w:rPr>
          <w:szCs w:val="28"/>
        </w:rPr>
      </w:pPr>
      <w:r w:rsidRPr="00776F8D">
        <w:rPr>
          <w:spacing w:val="-2"/>
        </w:rPr>
        <w:t xml:space="preserve">Технические требования к </w:t>
      </w:r>
      <w:r w:rsidRPr="00776F8D">
        <w:t xml:space="preserve">внешнему батарейному блоку типа </w:t>
      </w:r>
      <w:r w:rsidRPr="00776F8D">
        <w:rPr>
          <w:lang w:val="en-US"/>
        </w:rPr>
        <w:t>APC</w:t>
      </w:r>
      <w:r w:rsidRPr="00776F8D">
        <w:t xml:space="preserve"> SRT96RMBP</w:t>
      </w:r>
      <w:r w:rsidR="00507436" w:rsidRPr="00776F8D">
        <w:t>:</w:t>
      </w:r>
    </w:p>
    <w:p w14:paraId="075B9437" w14:textId="77777777" w:rsidR="00776F8D" w:rsidRPr="00776F8D" w:rsidRDefault="00507436" w:rsidP="00DA07E6">
      <w:pPr>
        <w:pStyle w:val="a"/>
        <w:ind w:left="0" w:firstLine="709"/>
        <w:rPr>
          <w:szCs w:val="28"/>
        </w:rPr>
      </w:pPr>
      <w:r w:rsidRPr="00776F8D">
        <w:t>с</w:t>
      </w:r>
      <w:r w:rsidR="006F2E6D" w:rsidRPr="00776F8D">
        <w:t xml:space="preserve">овместимость с источниками бесперебойного питания </w:t>
      </w:r>
      <w:r w:rsidR="006F2E6D" w:rsidRPr="00776F8D">
        <w:rPr>
          <w:lang w:val="en-US"/>
        </w:rPr>
        <w:t>APC</w:t>
      </w:r>
      <w:r w:rsidRPr="00776F8D">
        <w:t>;</w:t>
      </w:r>
    </w:p>
    <w:p w14:paraId="764B3BBE" w14:textId="77777777" w:rsidR="00776F8D" w:rsidRPr="00776F8D" w:rsidRDefault="00507436" w:rsidP="00DA07E6">
      <w:pPr>
        <w:pStyle w:val="a"/>
        <w:ind w:left="0" w:firstLine="709"/>
        <w:rPr>
          <w:szCs w:val="28"/>
        </w:rPr>
      </w:pPr>
      <w:r w:rsidRPr="00776F8D">
        <w:t>м</w:t>
      </w:r>
      <w:r w:rsidR="006F2E6D" w:rsidRPr="00776F8D">
        <w:t>онтаж в стойку</w:t>
      </w:r>
      <w:r w:rsidRPr="00776F8D">
        <w:t>;</w:t>
      </w:r>
      <w:r w:rsidR="006F2E6D" w:rsidRPr="00776F8D">
        <w:t xml:space="preserve"> </w:t>
      </w:r>
    </w:p>
    <w:p w14:paraId="269BDE1D" w14:textId="7DF50E91" w:rsidR="00776F8D" w:rsidRPr="007C6202" w:rsidRDefault="00507436" w:rsidP="00DA07E6">
      <w:pPr>
        <w:pStyle w:val="a"/>
        <w:ind w:left="0" w:firstLine="709"/>
        <w:rPr>
          <w:szCs w:val="28"/>
        </w:rPr>
      </w:pPr>
      <w:r w:rsidRPr="007C6202">
        <w:t>н</w:t>
      </w:r>
      <w:r w:rsidR="006F2E6D" w:rsidRPr="007C6202">
        <w:t xml:space="preserve">оминальное напряжение </w:t>
      </w:r>
      <w:r w:rsidR="007C6191" w:rsidRPr="007C6202">
        <w:t xml:space="preserve">модуля - </w:t>
      </w:r>
      <w:r w:rsidR="006F2E6D" w:rsidRPr="007C6202">
        <w:t>48 В</w:t>
      </w:r>
      <w:r w:rsidR="007C6191" w:rsidRPr="007C6202">
        <w:t>;</w:t>
      </w:r>
    </w:p>
    <w:p w14:paraId="3D3CD779" w14:textId="0949FF40" w:rsidR="007C6191" w:rsidRPr="007C6202" w:rsidRDefault="007C6191" w:rsidP="00DA07E6">
      <w:pPr>
        <w:pStyle w:val="a"/>
        <w:ind w:left="0" w:firstLine="709"/>
        <w:rPr>
          <w:szCs w:val="28"/>
        </w:rPr>
      </w:pPr>
      <w:r w:rsidRPr="007C6202">
        <w:t>количество модулей – 2 шт.;</w:t>
      </w:r>
    </w:p>
    <w:p w14:paraId="265F7D6C" w14:textId="7323D969" w:rsidR="00776F8D" w:rsidRPr="007C6202" w:rsidRDefault="00507436" w:rsidP="00DA07E6">
      <w:pPr>
        <w:pStyle w:val="a"/>
        <w:ind w:left="0" w:firstLine="709"/>
        <w:rPr>
          <w:szCs w:val="28"/>
        </w:rPr>
      </w:pPr>
      <w:r w:rsidRPr="007C6202">
        <w:t>н</w:t>
      </w:r>
      <w:r w:rsidR="006F2E6D" w:rsidRPr="007C6202">
        <w:t>оминальная ёмкость 5</w:t>
      </w:r>
      <w:r w:rsidR="007C6191" w:rsidRPr="007C6202">
        <w:t>,</w:t>
      </w:r>
      <w:r w:rsidR="006F2E6D" w:rsidRPr="007C6202">
        <w:t>1 А</w:t>
      </w:r>
      <w:r w:rsidR="007C6191" w:rsidRPr="007C6202">
        <w:t>/</w:t>
      </w:r>
      <w:proofErr w:type="gramStart"/>
      <w:r w:rsidR="006F2E6D" w:rsidRPr="007C6202">
        <w:t>ч  (</w:t>
      </w:r>
      <w:proofErr w:type="gramEnd"/>
      <w:r w:rsidR="006F2E6D" w:rsidRPr="007C6202">
        <w:t>для каждого модуля)</w:t>
      </w:r>
      <w:r w:rsidRPr="007C6202">
        <w:t>;</w:t>
      </w:r>
    </w:p>
    <w:p w14:paraId="0CAAE738" w14:textId="77777777" w:rsidR="00776F8D" w:rsidRPr="007C6202" w:rsidRDefault="00507436" w:rsidP="00DA07E6">
      <w:pPr>
        <w:pStyle w:val="a"/>
        <w:ind w:left="0" w:firstLine="709"/>
        <w:rPr>
          <w:szCs w:val="28"/>
        </w:rPr>
      </w:pPr>
      <w:r w:rsidRPr="007C6202">
        <w:t>р</w:t>
      </w:r>
      <w:r w:rsidR="006F2E6D" w:rsidRPr="007C6202">
        <w:t>абочая температура 0 - 40 °C</w:t>
      </w:r>
      <w:r w:rsidRPr="007C6202">
        <w:t>;</w:t>
      </w:r>
    </w:p>
    <w:p w14:paraId="5CC33593" w14:textId="77777777" w:rsidR="00776F8D" w:rsidRPr="00776F8D" w:rsidRDefault="00507436" w:rsidP="00DA07E6">
      <w:pPr>
        <w:pStyle w:val="a"/>
        <w:ind w:left="0" w:firstLine="709"/>
        <w:rPr>
          <w:szCs w:val="28"/>
        </w:rPr>
      </w:pPr>
      <w:r w:rsidRPr="00776F8D">
        <w:t>с</w:t>
      </w:r>
      <w:r w:rsidR="006F2E6D" w:rsidRPr="00776F8D">
        <w:t>рок службы 5 лет</w:t>
      </w:r>
      <w:r w:rsidRPr="00776F8D">
        <w:t>;</w:t>
      </w:r>
    </w:p>
    <w:p w14:paraId="44380B13" w14:textId="77777777" w:rsidR="00776F8D" w:rsidRPr="00776F8D" w:rsidRDefault="00507436" w:rsidP="00DA07E6">
      <w:pPr>
        <w:pStyle w:val="a"/>
        <w:ind w:left="0" w:firstLine="709"/>
        <w:rPr>
          <w:szCs w:val="28"/>
        </w:rPr>
      </w:pPr>
      <w:r w:rsidRPr="00776F8D">
        <w:t>а</w:t>
      </w:r>
      <w:r w:rsidR="006F2E6D" w:rsidRPr="00776F8D">
        <w:t xml:space="preserve">ккумуляторные батареи в комплекте. </w:t>
      </w:r>
    </w:p>
    <w:p w14:paraId="12834109" w14:textId="77777777" w:rsidR="00776F8D" w:rsidRPr="00776F8D" w:rsidRDefault="006F2E6D" w:rsidP="00DA07E6">
      <w:pPr>
        <w:pStyle w:val="a"/>
        <w:numPr>
          <w:ilvl w:val="1"/>
          <w:numId w:val="5"/>
        </w:numPr>
        <w:ind w:left="0" w:firstLine="709"/>
        <w:rPr>
          <w:szCs w:val="28"/>
        </w:rPr>
      </w:pPr>
      <w:r w:rsidRPr="00776F8D">
        <w:t>Технические требования к управляемому коммутатору типа Cisco WS-C2960X-24PS-L:</w:t>
      </w:r>
    </w:p>
    <w:p w14:paraId="4792AB32" w14:textId="77777777" w:rsidR="00776F8D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>коммутатор 2-го уровня, управляемый</w:t>
      </w:r>
      <w:r w:rsidRPr="00776F8D">
        <w:rPr>
          <w:rFonts w:eastAsia="BoschSansCond-Regular"/>
        </w:rPr>
        <w:t>;</w:t>
      </w:r>
    </w:p>
    <w:p w14:paraId="63CFDF5E" w14:textId="77777777" w:rsidR="00776F8D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t xml:space="preserve">24 порта 10/100/1000 </w:t>
      </w:r>
      <w:r w:rsidRPr="00776F8D">
        <w:rPr>
          <w:lang w:val="en-US"/>
        </w:rPr>
        <w:t>Ethernet</w:t>
      </w:r>
      <w:r w:rsidRPr="00776F8D">
        <w:t xml:space="preserve"> (</w:t>
      </w:r>
      <w:r w:rsidRPr="00776F8D">
        <w:rPr>
          <w:lang w:val="en-US"/>
        </w:rPr>
        <w:t>PoE</w:t>
      </w:r>
      <w:r w:rsidRPr="00776F8D">
        <w:t>+)</w:t>
      </w:r>
      <w:r w:rsidRPr="00776F8D">
        <w:rPr>
          <w:rFonts w:eastAsia="BoschSansCond-Regular"/>
        </w:rPr>
        <w:t>;</w:t>
      </w:r>
    </w:p>
    <w:p w14:paraId="52F2C565" w14:textId="77777777" w:rsidR="00776F8D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rPr>
          <w:lang w:val="en-US"/>
        </w:rPr>
        <w:t>4x Gigabit SFP</w:t>
      </w:r>
      <w:r w:rsidRPr="00776F8D">
        <w:rPr>
          <w:rFonts w:eastAsia="BoschSansCond-Regular"/>
          <w:lang w:val="en-US"/>
        </w:rPr>
        <w:t>;</w:t>
      </w:r>
      <w:r w:rsidRPr="00776F8D">
        <w:rPr>
          <w:lang w:val="en-US"/>
        </w:rPr>
        <w:t xml:space="preserve"> </w:t>
      </w:r>
    </w:p>
    <w:p w14:paraId="2047BB5B" w14:textId="77777777" w:rsidR="00776F8D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rPr>
          <w:lang w:val="en-US"/>
        </w:rPr>
        <w:t xml:space="preserve">PoE+ 370 </w:t>
      </w:r>
      <w:r w:rsidRPr="00776F8D">
        <w:t>Вт</w:t>
      </w:r>
      <w:r w:rsidRPr="00776F8D">
        <w:rPr>
          <w:rFonts w:eastAsia="BoschSansCond-Regular"/>
          <w:lang w:val="en-US"/>
        </w:rPr>
        <w:t>;</w:t>
      </w:r>
    </w:p>
    <w:p w14:paraId="77A6C854" w14:textId="77777777" w:rsidR="00776F8D" w:rsidRPr="00776F8D" w:rsidRDefault="006F2E6D" w:rsidP="00DA07E6">
      <w:pPr>
        <w:pStyle w:val="a"/>
        <w:ind w:left="0" w:firstLine="709"/>
        <w:rPr>
          <w:szCs w:val="28"/>
          <w:lang w:val="en-US"/>
        </w:rPr>
      </w:pPr>
      <w:r w:rsidRPr="00776F8D">
        <w:t>протоколы</w:t>
      </w:r>
      <w:r w:rsidRPr="00776F8D">
        <w:rPr>
          <w:lang w:val="en-US"/>
        </w:rPr>
        <w:t xml:space="preserve"> Ethernet IEEE 802.3ab, IEEE 802.3u</w:t>
      </w:r>
      <w:r w:rsidRPr="00776F8D">
        <w:rPr>
          <w:rFonts w:eastAsia="BoschSansCond-Regular"/>
          <w:lang w:val="en-US"/>
        </w:rPr>
        <w:t>;</w:t>
      </w:r>
    </w:p>
    <w:p w14:paraId="2DE41D3A" w14:textId="77777777" w:rsidR="00776F8D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rPr>
          <w:bCs/>
        </w:rPr>
        <w:t xml:space="preserve">внутренняя пропускная способность 216 </w:t>
      </w:r>
      <w:proofErr w:type="spellStart"/>
      <w:r w:rsidRPr="00776F8D">
        <w:rPr>
          <w:bCs/>
        </w:rPr>
        <w:t>ГБит</w:t>
      </w:r>
      <w:proofErr w:type="spellEnd"/>
      <w:r w:rsidRPr="00776F8D">
        <w:rPr>
          <w:bCs/>
        </w:rPr>
        <w:t>/с</w:t>
      </w:r>
      <w:r w:rsidRPr="00776F8D">
        <w:rPr>
          <w:rFonts w:eastAsia="BoschSansCond-Regular"/>
        </w:rPr>
        <w:t>;</w:t>
      </w:r>
    </w:p>
    <w:p w14:paraId="7994F512" w14:textId="77777777" w:rsidR="00776F8D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rPr>
          <w:bCs/>
        </w:rPr>
        <w:t xml:space="preserve">производительность маршрутизации 71.4 </w:t>
      </w:r>
      <w:proofErr w:type="spellStart"/>
      <w:r w:rsidRPr="00776F8D">
        <w:rPr>
          <w:bCs/>
          <w:lang w:val="en-US"/>
        </w:rPr>
        <w:t>mpps</w:t>
      </w:r>
      <w:proofErr w:type="spellEnd"/>
      <w:r w:rsidRPr="00776F8D">
        <w:rPr>
          <w:rFonts w:eastAsia="BoschSansCond-Regular"/>
        </w:rPr>
        <w:t>;</w:t>
      </w:r>
    </w:p>
    <w:p w14:paraId="6C5DF30C" w14:textId="77777777" w:rsidR="00776F8D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rPr>
          <w:bCs/>
        </w:rPr>
        <w:t>частота процессора 600 МГц</w:t>
      </w:r>
      <w:r w:rsidRPr="00776F8D">
        <w:rPr>
          <w:rFonts w:eastAsia="BoschSansCond-Regular"/>
        </w:rPr>
        <w:t>;</w:t>
      </w:r>
    </w:p>
    <w:p w14:paraId="77B19DBD" w14:textId="77777777" w:rsidR="00776F8D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rPr>
          <w:bCs/>
        </w:rPr>
        <w:t>объем оперативной памяти 512 МБ</w:t>
      </w:r>
      <w:r w:rsidRPr="00776F8D">
        <w:rPr>
          <w:rFonts w:eastAsia="BoschSansCond-Regular"/>
        </w:rPr>
        <w:t>;</w:t>
      </w:r>
    </w:p>
    <w:p w14:paraId="4B92F603" w14:textId="77777777" w:rsidR="00776F8D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rPr>
          <w:bCs/>
        </w:rPr>
        <w:t xml:space="preserve">объем </w:t>
      </w:r>
      <w:r w:rsidRPr="00776F8D">
        <w:rPr>
          <w:bCs/>
          <w:lang w:val="en-US"/>
        </w:rPr>
        <w:t>Flash</w:t>
      </w:r>
      <w:r w:rsidRPr="00776F8D">
        <w:rPr>
          <w:bCs/>
        </w:rPr>
        <w:t xml:space="preserve"> памяти 128 МБ</w:t>
      </w:r>
      <w:r w:rsidRPr="00776F8D">
        <w:rPr>
          <w:rFonts w:eastAsia="BoschSansCond-Regular"/>
        </w:rPr>
        <w:t>;</w:t>
      </w:r>
    </w:p>
    <w:p w14:paraId="4A888439" w14:textId="77777777" w:rsidR="00776F8D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rPr>
          <w:bCs/>
        </w:rPr>
        <w:t>рабочая температура от - 5 до +45° С</w:t>
      </w:r>
      <w:r w:rsidRPr="00776F8D">
        <w:rPr>
          <w:rFonts w:eastAsia="BoschSansCond-Regular"/>
        </w:rPr>
        <w:t>;</w:t>
      </w:r>
    </w:p>
    <w:p w14:paraId="3AF434F7" w14:textId="77777777" w:rsidR="00776F8D" w:rsidRPr="00776F8D" w:rsidRDefault="006F2E6D" w:rsidP="00DA07E6">
      <w:pPr>
        <w:pStyle w:val="a"/>
        <w:ind w:left="0" w:firstLine="709"/>
        <w:rPr>
          <w:szCs w:val="28"/>
        </w:rPr>
      </w:pPr>
      <w:r w:rsidRPr="00776F8D">
        <w:rPr>
          <w:bCs/>
        </w:rPr>
        <w:t>входное напряжение от 100 до 240 В переменного тока</w:t>
      </w:r>
      <w:r w:rsidRPr="00776F8D">
        <w:rPr>
          <w:rFonts w:eastAsia="BoschSansCond-Regular"/>
        </w:rPr>
        <w:t>;</w:t>
      </w:r>
    </w:p>
    <w:p w14:paraId="569B45BC" w14:textId="77777777" w:rsidR="00776F8D" w:rsidRPr="00776F8D" w:rsidRDefault="006F2E6D" w:rsidP="00DA07E6">
      <w:pPr>
        <w:pStyle w:val="a"/>
        <w:ind w:left="0" w:firstLine="709"/>
        <w:rPr>
          <w:rFonts w:eastAsia="BoschSansCond-Regular"/>
          <w:lang w:val="en-US"/>
        </w:rPr>
      </w:pPr>
      <w:r w:rsidRPr="00776F8D">
        <w:rPr>
          <w:bCs/>
        </w:rPr>
        <w:t>поддержка</w:t>
      </w:r>
      <w:r w:rsidRPr="00776F8D">
        <w:rPr>
          <w:bCs/>
          <w:lang w:val="en-US"/>
        </w:rPr>
        <w:t xml:space="preserve"> </w:t>
      </w:r>
      <w:r w:rsidRPr="00776F8D">
        <w:rPr>
          <w:bCs/>
        </w:rPr>
        <w:t>стандартов</w:t>
      </w:r>
      <w:r w:rsidRPr="00776F8D">
        <w:rPr>
          <w:bCs/>
          <w:lang w:val="en-US"/>
        </w:rPr>
        <w:t xml:space="preserve">: Auto MDI/MDIX, Power Over Ethernet, Jumbo Frame, IEEE 802.1p (Priority tags), IEEE 802.1q (VLAN), IEEE 802.1d (Spanning Tree), IEEE </w:t>
      </w:r>
      <w:r w:rsidR="00507436" w:rsidRPr="00776F8D">
        <w:rPr>
          <w:bCs/>
          <w:lang w:val="en-US"/>
        </w:rPr>
        <w:t>802.1s (Multiple Spanning Tree);</w:t>
      </w:r>
    </w:p>
    <w:p w14:paraId="04B5B69E" w14:textId="77777777" w:rsidR="00776F8D" w:rsidRPr="00776F8D" w:rsidRDefault="006F2E6D" w:rsidP="00DA07E6">
      <w:pPr>
        <w:pStyle w:val="a"/>
        <w:numPr>
          <w:ilvl w:val="1"/>
          <w:numId w:val="5"/>
        </w:numPr>
        <w:ind w:left="0" w:firstLine="709"/>
        <w:rPr>
          <w:rFonts w:eastAsia="BoschSansCond-Regular"/>
        </w:rPr>
      </w:pPr>
      <w:r w:rsidRPr="00776F8D">
        <w:t xml:space="preserve">Технические требования к промышленному </w:t>
      </w:r>
      <w:proofErr w:type="spellStart"/>
      <w:r w:rsidRPr="00776F8D">
        <w:t>медиаконвертеру</w:t>
      </w:r>
      <w:proofErr w:type="spellEnd"/>
      <w:r w:rsidRPr="00776F8D">
        <w:t>:</w:t>
      </w:r>
    </w:p>
    <w:p w14:paraId="5B8BC33E" w14:textId="77777777" w:rsidR="00776F8D" w:rsidRPr="00776F8D" w:rsidRDefault="00507436" w:rsidP="00DA07E6">
      <w:pPr>
        <w:pStyle w:val="a"/>
        <w:ind w:left="0" w:firstLine="709"/>
        <w:rPr>
          <w:rFonts w:eastAsia="BoschSansCond-Regular"/>
        </w:rPr>
      </w:pPr>
      <w:r w:rsidRPr="00776F8D">
        <w:t>п</w:t>
      </w:r>
      <w:r w:rsidR="006F2E6D" w:rsidRPr="00776F8D">
        <w:t xml:space="preserve">орты </w:t>
      </w:r>
      <w:r w:rsidR="006F2E6D" w:rsidRPr="00776F8D">
        <w:rPr>
          <w:lang w:val="en-US"/>
        </w:rPr>
        <w:t>Gigabit</w:t>
      </w:r>
      <w:r w:rsidR="006F2E6D" w:rsidRPr="00776F8D">
        <w:t xml:space="preserve"> </w:t>
      </w:r>
      <w:r w:rsidR="006F2E6D" w:rsidRPr="00776F8D">
        <w:rPr>
          <w:lang w:val="en-US"/>
        </w:rPr>
        <w:t>Ethernet</w:t>
      </w:r>
      <w:r w:rsidR="006F2E6D" w:rsidRPr="00776F8D">
        <w:t xml:space="preserve"> 1000 Мбит/с: витая пара (разъем RJ45) х1, оптоволокно (разъем для SFP-модуля) х1</w:t>
      </w:r>
      <w:r w:rsidRPr="00776F8D">
        <w:t>;</w:t>
      </w:r>
    </w:p>
    <w:p w14:paraId="4F5967B1" w14:textId="77777777" w:rsidR="00776F8D" w:rsidRPr="00776F8D" w:rsidRDefault="00507436" w:rsidP="00DA07E6">
      <w:pPr>
        <w:pStyle w:val="a"/>
        <w:ind w:left="0" w:firstLine="709"/>
        <w:rPr>
          <w:rFonts w:eastAsia="BoschSansCond-Regular"/>
          <w:lang w:val="en-US"/>
        </w:rPr>
      </w:pPr>
      <w:r w:rsidRPr="00776F8D">
        <w:t>с</w:t>
      </w:r>
      <w:r w:rsidR="006F2E6D" w:rsidRPr="00776F8D">
        <w:t>тандарты</w:t>
      </w:r>
      <w:r w:rsidR="006F2E6D" w:rsidRPr="00776F8D">
        <w:rPr>
          <w:lang w:val="en-US"/>
        </w:rPr>
        <w:t xml:space="preserve"> IEEE 802.3 for 10BaseT, IEEE 802.3u for 100BaseT(X) and 100BaseFX, IEEE 802.3ab for 1000BaseT(X), IEEE 802.3z for 1000BaseX, IEEE 802.3az (Energy Efficient Ethernet)</w:t>
      </w:r>
      <w:r w:rsidRPr="00776F8D">
        <w:rPr>
          <w:lang w:val="en-US"/>
        </w:rPr>
        <w:t>;</w:t>
      </w:r>
    </w:p>
    <w:p w14:paraId="7BC421B4" w14:textId="77777777" w:rsidR="00776F8D" w:rsidRPr="00776F8D" w:rsidRDefault="00507436" w:rsidP="00DA07E6">
      <w:pPr>
        <w:pStyle w:val="a"/>
        <w:ind w:left="0" w:firstLine="709"/>
        <w:rPr>
          <w:rFonts w:eastAsia="BoschSansCond-Regular"/>
          <w:lang w:val="en-US"/>
        </w:rPr>
      </w:pPr>
      <w:r w:rsidRPr="00776F8D">
        <w:t>м</w:t>
      </w:r>
      <w:r w:rsidR="006F2E6D" w:rsidRPr="00776F8D">
        <w:t>онтаж</w:t>
      </w:r>
      <w:r w:rsidR="006F2E6D" w:rsidRPr="00776F8D">
        <w:rPr>
          <w:lang w:val="en-US"/>
        </w:rPr>
        <w:t xml:space="preserve"> </w:t>
      </w:r>
      <w:r w:rsidR="006F2E6D" w:rsidRPr="00776F8D">
        <w:t>на</w:t>
      </w:r>
      <w:r w:rsidR="006F2E6D" w:rsidRPr="00776F8D">
        <w:rPr>
          <w:lang w:val="en-US"/>
        </w:rPr>
        <w:t xml:space="preserve"> DIN-</w:t>
      </w:r>
      <w:r w:rsidR="006F2E6D" w:rsidRPr="00776F8D">
        <w:t>рейку</w:t>
      </w:r>
      <w:r w:rsidRPr="00776F8D">
        <w:rPr>
          <w:lang w:val="en-US"/>
        </w:rPr>
        <w:t>;</w:t>
      </w:r>
    </w:p>
    <w:p w14:paraId="7143798B" w14:textId="77777777" w:rsidR="00776F8D" w:rsidRPr="00776F8D" w:rsidRDefault="00507436" w:rsidP="00DA07E6">
      <w:pPr>
        <w:pStyle w:val="a"/>
        <w:ind w:left="0" w:firstLine="709"/>
        <w:rPr>
          <w:rFonts w:eastAsia="BoschSansCond-Regular"/>
          <w:lang w:val="en-US"/>
        </w:rPr>
      </w:pPr>
      <w:r w:rsidRPr="00776F8D">
        <w:t>у</w:t>
      </w:r>
      <w:r w:rsidR="006F2E6D" w:rsidRPr="00776F8D">
        <w:t>правление</w:t>
      </w:r>
      <w:r w:rsidR="006F2E6D" w:rsidRPr="00776F8D">
        <w:rPr>
          <w:lang w:val="en-US"/>
        </w:rPr>
        <w:t xml:space="preserve"> </w:t>
      </w:r>
      <w:r w:rsidR="006F2E6D" w:rsidRPr="00776F8D">
        <w:t>устройством</w:t>
      </w:r>
      <w:r w:rsidR="006F2E6D" w:rsidRPr="00776F8D">
        <w:rPr>
          <w:lang w:val="en-US"/>
        </w:rPr>
        <w:t xml:space="preserve">: </w:t>
      </w:r>
      <w:r w:rsidR="006F2E6D" w:rsidRPr="00776F8D">
        <w:t>скорость</w:t>
      </w:r>
      <w:r w:rsidR="006F2E6D" w:rsidRPr="00776F8D">
        <w:rPr>
          <w:lang w:val="en-US"/>
        </w:rPr>
        <w:t xml:space="preserve"> </w:t>
      </w:r>
      <w:r w:rsidR="006F2E6D" w:rsidRPr="00776F8D">
        <w:t>оптоволоконного</w:t>
      </w:r>
      <w:r w:rsidR="006F2E6D" w:rsidRPr="00776F8D">
        <w:rPr>
          <w:lang w:val="en-US"/>
        </w:rPr>
        <w:t xml:space="preserve"> </w:t>
      </w:r>
      <w:r w:rsidR="006F2E6D" w:rsidRPr="00776F8D">
        <w:t>порта</w:t>
      </w:r>
      <w:r w:rsidR="006F2E6D" w:rsidRPr="00776F8D">
        <w:rPr>
          <w:lang w:val="en-US"/>
        </w:rPr>
        <w:t xml:space="preserve"> 100M/1000M, Link Fault Pass-through, Energy Efficient Ethernet</w:t>
      </w:r>
      <w:r w:rsidR="0000416C" w:rsidRPr="00776F8D">
        <w:rPr>
          <w:lang w:val="en-US"/>
        </w:rPr>
        <w:t>;</w:t>
      </w:r>
    </w:p>
    <w:p w14:paraId="4AD99AA8" w14:textId="77777777" w:rsidR="00BA168B" w:rsidRPr="00BA168B" w:rsidRDefault="0000416C" w:rsidP="00DA07E6">
      <w:pPr>
        <w:pStyle w:val="a"/>
        <w:ind w:left="0" w:firstLine="709"/>
        <w:rPr>
          <w:rFonts w:eastAsia="BoschSansCond-Regular"/>
        </w:rPr>
      </w:pPr>
      <w:r w:rsidRPr="00776F8D">
        <w:t>р</w:t>
      </w:r>
      <w:r w:rsidR="006F2E6D" w:rsidRPr="00776F8D">
        <w:t>абочее напряжение 12 ~ 48 В пост.</w:t>
      </w:r>
      <w:r w:rsidRPr="00776F8D">
        <w:t xml:space="preserve"> тока.</w:t>
      </w:r>
      <w:r w:rsidR="006F2E6D" w:rsidRPr="00776F8D">
        <w:t> </w:t>
      </w:r>
    </w:p>
    <w:p w14:paraId="69B19B48" w14:textId="77777777" w:rsidR="00BA168B" w:rsidRPr="00BA168B" w:rsidRDefault="006F2E6D" w:rsidP="00DA07E6">
      <w:pPr>
        <w:pStyle w:val="a"/>
        <w:numPr>
          <w:ilvl w:val="1"/>
          <w:numId w:val="5"/>
        </w:numPr>
        <w:ind w:left="0" w:firstLine="709"/>
        <w:rPr>
          <w:rFonts w:eastAsia="BoschSansCond-Regular"/>
        </w:rPr>
      </w:pPr>
      <w:r w:rsidRPr="00776F8D">
        <w:t xml:space="preserve">Технические требования к блоку питания для промышленного </w:t>
      </w:r>
      <w:proofErr w:type="spellStart"/>
      <w:r w:rsidRPr="00776F8D">
        <w:t>медиаконвертера</w:t>
      </w:r>
      <w:proofErr w:type="spellEnd"/>
      <w:r w:rsidRPr="00776F8D">
        <w:t>:</w:t>
      </w:r>
    </w:p>
    <w:p w14:paraId="78BCC047" w14:textId="3B61F447" w:rsidR="00BA168B" w:rsidRPr="00BA168B" w:rsidRDefault="0000416C" w:rsidP="00DA07E6">
      <w:pPr>
        <w:pStyle w:val="a"/>
        <w:ind w:left="0" w:firstLine="709"/>
        <w:rPr>
          <w:rFonts w:eastAsia="BoschSansCond-Regular"/>
        </w:rPr>
      </w:pPr>
      <w:r w:rsidRPr="00776F8D">
        <w:t>в</w:t>
      </w:r>
      <w:r w:rsidR="006F2E6D" w:rsidRPr="00776F8D">
        <w:t xml:space="preserve">ыходное напряжение 24 </w:t>
      </w:r>
      <w:r w:rsidR="00436FC3">
        <w:rPr>
          <w:lang w:val="en-US"/>
        </w:rPr>
        <w:t>VDC</w:t>
      </w:r>
      <w:r w:rsidRPr="00776F8D">
        <w:t>;</w:t>
      </w:r>
    </w:p>
    <w:p w14:paraId="4DD6501F" w14:textId="77777777" w:rsidR="00BA168B" w:rsidRPr="00BA168B" w:rsidRDefault="0000416C" w:rsidP="00DA07E6">
      <w:pPr>
        <w:pStyle w:val="a"/>
        <w:ind w:left="0" w:firstLine="709"/>
        <w:rPr>
          <w:rFonts w:eastAsia="BoschSansCond-Regular"/>
        </w:rPr>
      </w:pPr>
      <w:r w:rsidRPr="00776F8D">
        <w:t>номинальная</w:t>
      </w:r>
      <w:r w:rsidR="006F2E6D" w:rsidRPr="00776F8D">
        <w:t xml:space="preserve"> мощность </w:t>
      </w:r>
      <w:r w:rsidRPr="00776F8D">
        <w:t xml:space="preserve">- </w:t>
      </w:r>
      <w:r w:rsidR="006F2E6D" w:rsidRPr="00776F8D">
        <w:t>45 Вт</w:t>
      </w:r>
      <w:r w:rsidRPr="00776F8D">
        <w:t>;</w:t>
      </w:r>
    </w:p>
    <w:p w14:paraId="6E74A1D9" w14:textId="77777777" w:rsidR="00BA168B" w:rsidRPr="00BA168B" w:rsidRDefault="0000416C" w:rsidP="00DA07E6">
      <w:pPr>
        <w:pStyle w:val="a"/>
        <w:ind w:left="0" w:firstLine="709"/>
        <w:rPr>
          <w:rFonts w:eastAsia="BoschSansCond-Regular"/>
        </w:rPr>
      </w:pPr>
      <w:r w:rsidRPr="00776F8D">
        <w:lastRenderedPageBreak/>
        <w:t>номинальный</w:t>
      </w:r>
      <w:r w:rsidR="006F2E6D" w:rsidRPr="00776F8D">
        <w:t xml:space="preserve"> ток</w:t>
      </w:r>
      <w:r w:rsidRPr="00776F8D">
        <w:t xml:space="preserve"> - </w:t>
      </w:r>
      <w:r w:rsidR="006F2E6D" w:rsidRPr="00776F8D">
        <w:t>2 A</w:t>
      </w:r>
      <w:r w:rsidRPr="00776F8D">
        <w:t>;</w:t>
      </w:r>
    </w:p>
    <w:p w14:paraId="328FCE45" w14:textId="137922DC" w:rsidR="00BA168B" w:rsidRPr="00BA168B" w:rsidRDefault="0000416C" w:rsidP="00DA07E6">
      <w:pPr>
        <w:pStyle w:val="a"/>
        <w:ind w:left="0" w:firstLine="709"/>
        <w:rPr>
          <w:rFonts w:eastAsia="BoschSansCond-Regular"/>
        </w:rPr>
      </w:pPr>
      <w:r w:rsidRPr="00776F8D">
        <w:t>р</w:t>
      </w:r>
      <w:r w:rsidR="006F2E6D" w:rsidRPr="00776F8D">
        <w:t xml:space="preserve">абочее напряжение </w:t>
      </w:r>
      <w:r w:rsidRPr="00776F8D">
        <w:t xml:space="preserve">- </w:t>
      </w:r>
      <w:r w:rsidR="006F2E6D" w:rsidRPr="00776F8D">
        <w:t xml:space="preserve">85-264 </w:t>
      </w:r>
      <w:r w:rsidR="00436FC3">
        <w:rPr>
          <w:lang w:val="en-US"/>
        </w:rPr>
        <w:t>VAC</w:t>
      </w:r>
      <w:r w:rsidRPr="00776F8D">
        <w:t>;</w:t>
      </w:r>
    </w:p>
    <w:p w14:paraId="7698B129" w14:textId="77777777" w:rsidR="00BA168B" w:rsidRPr="00BA168B" w:rsidRDefault="0000416C" w:rsidP="00DA07E6">
      <w:pPr>
        <w:pStyle w:val="a"/>
        <w:ind w:left="0" w:firstLine="709"/>
        <w:rPr>
          <w:rFonts w:eastAsia="BoschSansCond-Regular"/>
        </w:rPr>
      </w:pPr>
      <w:r w:rsidRPr="00776F8D">
        <w:t>монтаж н</w:t>
      </w:r>
      <w:r w:rsidR="006F2E6D" w:rsidRPr="00776F8D">
        <w:t>а DIN-рейку</w:t>
      </w:r>
      <w:r w:rsidRPr="00776F8D">
        <w:t>.</w:t>
      </w:r>
      <w:bookmarkEnd w:id="1"/>
      <w:bookmarkEnd w:id="2"/>
    </w:p>
    <w:p w14:paraId="4909A871" w14:textId="77777777" w:rsidR="00BA168B" w:rsidRPr="00BA168B" w:rsidRDefault="00BC08DE" w:rsidP="00DA07E6">
      <w:pPr>
        <w:pStyle w:val="a"/>
        <w:numPr>
          <w:ilvl w:val="1"/>
          <w:numId w:val="5"/>
        </w:numPr>
        <w:ind w:left="0" w:firstLine="709"/>
        <w:rPr>
          <w:rFonts w:eastAsia="BoschSansCond-Regular"/>
        </w:rPr>
      </w:pPr>
      <w:r w:rsidRPr="00776F8D">
        <w:t>Технические требования к программному обеспечению IP-системы управления видеонаблюдением:</w:t>
      </w:r>
    </w:p>
    <w:p w14:paraId="55A82EEF" w14:textId="77777777" w:rsidR="00BA168B" w:rsidRPr="00BA168B" w:rsidRDefault="00BC08DE" w:rsidP="00DA07E6">
      <w:pPr>
        <w:pStyle w:val="a"/>
        <w:ind w:left="0" w:firstLine="709"/>
        <w:rPr>
          <w:rFonts w:eastAsia="BoschSansCond-Regular"/>
        </w:rPr>
      </w:pPr>
      <w:r w:rsidRPr="00776F8D">
        <w:t>интерфейс русифицированный, простой и интуитивно понятный;</w:t>
      </w:r>
    </w:p>
    <w:p w14:paraId="38AD174C" w14:textId="77777777" w:rsidR="00BA168B" w:rsidRPr="00BA168B" w:rsidRDefault="00BC08DE" w:rsidP="00DA07E6">
      <w:pPr>
        <w:pStyle w:val="a"/>
        <w:ind w:left="0" w:firstLine="709"/>
        <w:rPr>
          <w:rFonts w:eastAsia="BoschSansCond-Regular"/>
        </w:rPr>
      </w:pPr>
      <w:r w:rsidRPr="00776F8D">
        <w:t>дистанционное управление телекамерами и параметрами объектива;</w:t>
      </w:r>
    </w:p>
    <w:p w14:paraId="62E1B37B" w14:textId="77777777" w:rsidR="00BA168B" w:rsidRPr="00BA168B" w:rsidRDefault="00BC08DE" w:rsidP="00DA07E6">
      <w:pPr>
        <w:pStyle w:val="a"/>
        <w:ind w:left="0" w:firstLine="709"/>
        <w:rPr>
          <w:rFonts w:eastAsia="BoschSansCond-Regular"/>
        </w:rPr>
      </w:pPr>
      <w:r w:rsidRPr="00776F8D">
        <w:t>запись и просмотр изображения одновременная запись в архив и просмотр в режиме реального со всех камер системы с учетом указанного резерва, в том числе и на удаленных клиентских станциях (постах наблюдения);</w:t>
      </w:r>
    </w:p>
    <w:p w14:paraId="1B80F42E" w14:textId="77777777" w:rsidR="00BA168B" w:rsidRPr="00BA168B" w:rsidRDefault="00BC08DE" w:rsidP="00DA07E6">
      <w:pPr>
        <w:pStyle w:val="a"/>
        <w:ind w:left="0" w:firstLine="709"/>
        <w:rPr>
          <w:rFonts w:eastAsia="BoschSansCond-Regular"/>
        </w:rPr>
      </w:pPr>
      <w:r w:rsidRPr="00776F8D">
        <w:t>режимы записи - непрерывная циклическая, по детекции движения в кадре и его части, по расписанию, по активации тревожного входа, раздельно программируемая по каждому каналу с различной скоростью кадров;</w:t>
      </w:r>
    </w:p>
    <w:p w14:paraId="39E2230C" w14:textId="77777777" w:rsidR="00BA168B" w:rsidRPr="00BA168B" w:rsidRDefault="00BC08DE" w:rsidP="00DA07E6">
      <w:pPr>
        <w:pStyle w:val="a"/>
        <w:ind w:left="0" w:firstLine="709"/>
        <w:rPr>
          <w:rFonts w:eastAsia="BoschSansCond-Regular"/>
        </w:rPr>
      </w:pPr>
      <w:r w:rsidRPr="00776F8D">
        <w:t>работа с архивом поиск в архиве по дате, времени, изменениям в кадре и в его части, закладкам, событиям;</w:t>
      </w:r>
    </w:p>
    <w:p w14:paraId="3CA8FF1B" w14:textId="77777777" w:rsidR="00BA168B" w:rsidRPr="00BA168B" w:rsidRDefault="00BC08DE" w:rsidP="00DA07E6">
      <w:pPr>
        <w:pStyle w:val="a"/>
        <w:ind w:left="0" w:firstLine="709"/>
        <w:rPr>
          <w:rFonts w:eastAsia="BoschSansCond-Regular"/>
        </w:rPr>
      </w:pPr>
      <w:r w:rsidRPr="00776F8D">
        <w:t>количество постов наблюдения (удаленных клиентов) для просмотра видеоизображения и работы с архивом не менее 10-ти одновременно;</w:t>
      </w:r>
    </w:p>
    <w:p w14:paraId="0FA52874" w14:textId="77777777" w:rsidR="00BA168B" w:rsidRPr="00BA168B" w:rsidRDefault="00BC08DE" w:rsidP="00DA07E6">
      <w:pPr>
        <w:pStyle w:val="a"/>
        <w:ind w:left="0" w:firstLine="709"/>
        <w:rPr>
          <w:rFonts w:eastAsia="BoschSansCond-Regular"/>
        </w:rPr>
      </w:pPr>
      <w:r w:rsidRPr="00776F8D">
        <w:t>количество подключаемых с возможностью отображения телекамер в системе не менее 100</w:t>
      </w:r>
      <w:r w:rsidR="008025BA" w:rsidRPr="00776F8D">
        <w:t>0</w:t>
      </w:r>
      <w:r w:rsidRPr="00776F8D">
        <w:t>;</w:t>
      </w:r>
    </w:p>
    <w:p w14:paraId="550CEA94" w14:textId="77777777" w:rsidR="00BA168B" w:rsidRPr="00BA168B" w:rsidRDefault="00BC08DE" w:rsidP="00DA07E6">
      <w:pPr>
        <w:pStyle w:val="a"/>
        <w:ind w:left="0" w:firstLine="709"/>
        <w:rPr>
          <w:rFonts w:eastAsia="BoschSansCond-Regular"/>
        </w:rPr>
      </w:pPr>
      <w:r w:rsidRPr="00776F8D">
        <w:t>экспорт изображения в исходном формате, JPEG, PNG, TIFF, AVI, WAV, PDF, печать;</w:t>
      </w:r>
    </w:p>
    <w:p w14:paraId="205320F3" w14:textId="77777777" w:rsidR="00BA168B" w:rsidRPr="00BA168B" w:rsidRDefault="00BC08DE" w:rsidP="00DA07E6">
      <w:pPr>
        <w:pStyle w:val="a"/>
        <w:ind w:left="0" w:firstLine="709"/>
        <w:rPr>
          <w:rFonts w:eastAsia="BoschSansCond-Regular"/>
        </w:rPr>
      </w:pPr>
      <w:r w:rsidRPr="00776F8D">
        <w:t>поддержка автоматического запуска после сбоя или перезагрузки;</w:t>
      </w:r>
    </w:p>
    <w:p w14:paraId="7CDB0E19" w14:textId="77777777" w:rsidR="00BA168B" w:rsidRPr="00BA168B" w:rsidRDefault="00BC08DE" w:rsidP="00DA07E6">
      <w:pPr>
        <w:pStyle w:val="a"/>
        <w:ind w:left="0" w:firstLine="709"/>
        <w:rPr>
          <w:rFonts w:eastAsia="BoschSansCond-Regular"/>
        </w:rPr>
      </w:pPr>
      <w:r w:rsidRPr="00776F8D">
        <w:t>авторизация и регистрация всех пользователей системы по именам, паролям, времени работы, разграничение пользователей и прав доступа к функциям системы;</w:t>
      </w:r>
    </w:p>
    <w:p w14:paraId="4DFD5424" w14:textId="77777777" w:rsidR="00BA168B" w:rsidRPr="00BA168B" w:rsidRDefault="00BC08DE" w:rsidP="00DA07E6">
      <w:pPr>
        <w:pStyle w:val="a"/>
        <w:ind w:left="0" w:firstLine="709"/>
        <w:rPr>
          <w:rFonts w:eastAsia="BoschSansCond-Regular"/>
        </w:rPr>
      </w:pPr>
      <w:r w:rsidRPr="00776F8D">
        <w:t>совместимость с ОС Microsoft Windows;</w:t>
      </w:r>
    </w:p>
    <w:p w14:paraId="2167505B" w14:textId="77777777" w:rsidR="00BA168B" w:rsidRPr="00BA168B" w:rsidRDefault="00BC08DE" w:rsidP="00DA07E6">
      <w:pPr>
        <w:pStyle w:val="a"/>
        <w:ind w:left="0" w:firstLine="709"/>
        <w:rPr>
          <w:rFonts w:eastAsia="BoschSansCond-Regular"/>
        </w:rPr>
      </w:pPr>
      <w:r w:rsidRPr="00776F8D">
        <w:t>обеспечение управления, мониторинга и контроля всей системы;</w:t>
      </w:r>
    </w:p>
    <w:p w14:paraId="2FB92542" w14:textId="77777777" w:rsidR="00BA168B" w:rsidRPr="00BA168B" w:rsidRDefault="00BC08DE" w:rsidP="00DA07E6">
      <w:pPr>
        <w:pStyle w:val="a"/>
        <w:ind w:left="0" w:firstLine="709"/>
        <w:rPr>
          <w:rFonts w:eastAsia="BoschSansCond-Regular"/>
        </w:rPr>
      </w:pPr>
      <w:r w:rsidRPr="00776F8D">
        <w:t>поддержка IP камер MPEG-4 и H.264, кодеров MPEG-4 и H.264;</w:t>
      </w:r>
    </w:p>
    <w:p w14:paraId="4FE598C8" w14:textId="77777777" w:rsidR="00BA168B" w:rsidRPr="00BA168B" w:rsidRDefault="00BC08DE" w:rsidP="00DA07E6">
      <w:pPr>
        <w:pStyle w:val="a"/>
        <w:ind w:left="0" w:firstLine="709"/>
        <w:rPr>
          <w:rFonts w:eastAsia="BoschSansCond-Regular"/>
        </w:rPr>
      </w:pPr>
      <w:r w:rsidRPr="00776F8D">
        <w:t>поддержка HD-разрешений: 720p, 1080p, 5, 8 и 12 мегапикселей;</w:t>
      </w:r>
    </w:p>
    <w:p w14:paraId="5E0A7CF0" w14:textId="77777777" w:rsidR="00BA168B" w:rsidRPr="00BA168B" w:rsidRDefault="00BC08DE" w:rsidP="00DA07E6">
      <w:pPr>
        <w:pStyle w:val="a"/>
        <w:ind w:left="0" w:firstLine="709"/>
        <w:rPr>
          <w:rFonts w:eastAsia="BoschSansCond-Regular"/>
        </w:rPr>
      </w:pPr>
      <w:r w:rsidRPr="00776F8D">
        <w:t xml:space="preserve">поддержка </w:t>
      </w:r>
      <w:proofErr w:type="spellStart"/>
      <w:r w:rsidRPr="00776F8D">
        <w:t>видеоаналитики</w:t>
      </w:r>
      <w:proofErr w:type="spellEnd"/>
      <w:r w:rsidRPr="00776F8D">
        <w:t xml:space="preserve"> и поиск в архиве;</w:t>
      </w:r>
    </w:p>
    <w:p w14:paraId="39F41C39" w14:textId="687639CF" w:rsidR="00BA168B" w:rsidRPr="00BA168B" w:rsidRDefault="00BC08DE" w:rsidP="00DA07E6">
      <w:pPr>
        <w:pStyle w:val="a"/>
        <w:ind w:left="0" w:firstLine="709"/>
        <w:rPr>
          <w:rFonts w:eastAsia="BoschSansCond-Regular"/>
        </w:rPr>
      </w:pPr>
      <w:r w:rsidRPr="00776F8D">
        <w:t>поддержка камер различных производителей с использованием протоколов RTSP, JPEG и ONVIF;</w:t>
      </w:r>
    </w:p>
    <w:p w14:paraId="4FC4728D" w14:textId="77777777" w:rsidR="00BA168B" w:rsidRPr="00BA168B" w:rsidRDefault="00BC08DE" w:rsidP="00DA07E6">
      <w:pPr>
        <w:pStyle w:val="a"/>
        <w:ind w:left="0" w:firstLine="709"/>
        <w:rPr>
          <w:rFonts w:eastAsia="BoschSansCond-Regular"/>
        </w:rPr>
      </w:pPr>
      <w:r w:rsidRPr="00776F8D">
        <w:t>настройка логического дерева для каждой пользовательской группы: пользователи видят только те устройства, к которым они имеют доступ;</w:t>
      </w:r>
    </w:p>
    <w:p w14:paraId="5F1A63FB" w14:textId="77777777" w:rsidR="00BA168B" w:rsidRPr="00BA168B" w:rsidRDefault="00BC08DE" w:rsidP="00DA07E6">
      <w:pPr>
        <w:pStyle w:val="a"/>
        <w:ind w:left="0" w:firstLine="709"/>
        <w:rPr>
          <w:rFonts w:eastAsia="BoschSansCond-Regular"/>
        </w:rPr>
      </w:pPr>
      <w:r w:rsidRPr="00776F8D">
        <w:t>временная шкала для нескольких камер, предоставляющая возможность удобного поиска записанных видеоизображений с использованием графического интерфейса;</w:t>
      </w:r>
    </w:p>
    <w:p w14:paraId="4B0E517E" w14:textId="7E029577" w:rsidR="00BA168B" w:rsidRDefault="00BC08DE" w:rsidP="00DA07E6">
      <w:pPr>
        <w:pStyle w:val="a"/>
        <w:ind w:left="0" w:firstLine="709"/>
      </w:pPr>
      <w:r w:rsidRPr="00776F8D">
        <w:t>экспорт изображений на сетевые диски или на USB-накопители</w:t>
      </w:r>
      <w:r w:rsidR="00BA168B" w:rsidRPr="00BA168B">
        <w:t>.</w:t>
      </w:r>
    </w:p>
    <w:p w14:paraId="442CE965" w14:textId="77777777" w:rsidR="003879B6" w:rsidRDefault="003879B6" w:rsidP="003879B6">
      <w:pPr>
        <w:pStyle w:val="a"/>
        <w:numPr>
          <w:ilvl w:val="0"/>
          <w:numId w:val="0"/>
        </w:numPr>
        <w:ind w:left="709"/>
      </w:pPr>
    </w:p>
    <w:p w14:paraId="53BBBA25" w14:textId="77777777" w:rsidR="00786843" w:rsidRDefault="00BC08DE" w:rsidP="00436FC3">
      <w:pPr>
        <w:pStyle w:val="a"/>
        <w:numPr>
          <w:ilvl w:val="0"/>
          <w:numId w:val="5"/>
        </w:numPr>
        <w:ind w:left="0" w:firstLine="0"/>
      </w:pPr>
      <w:r w:rsidRPr="00776F8D">
        <w:t>Дополнительные требования:</w:t>
      </w:r>
    </w:p>
    <w:p w14:paraId="4A4CA182" w14:textId="3DA24321" w:rsidR="00786843" w:rsidRPr="00786843" w:rsidRDefault="00BC08DE" w:rsidP="000A1D8E">
      <w:pPr>
        <w:pStyle w:val="a"/>
        <w:numPr>
          <w:ilvl w:val="1"/>
          <w:numId w:val="5"/>
        </w:numPr>
        <w:ind w:left="0" w:firstLine="709"/>
      </w:pPr>
      <w:r w:rsidRPr="00786843">
        <w:rPr>
          <w:szCs w:val="28"/>
        </w:rPr>
        <w:t xml:space="preserve">Специалисты поставщика обеспечивают шефмонтаж и </w:t>
      </w:r>
      <w:proofErr w:type="spellStart"/>
      <w:r w:rsidRPr="00786843">
        <w:rPr>
          <w:szCs w:val="28"/>
        </w:rPr>
        <w:t>шефналадку</w:t>
      </w:r>
      <w:proofErr w:type="spellEnd"/>
      <w:r w:rsidRPr="00786843">
        <w:rPr>
          <w:szCs w:val="28"/>
        </w:rPr>
        <w:t xml:space="preserve"> поставляемого оборудования</w:t>
      </w:r>
      <w:r w:rsidR="003C63F7" w:rsidRPr="003C63F7">
        <w:rPr>
          <w:szCs w:val="28"/>
        </w:rPr>
        <w:t>;</w:t>
      </w:r>
    </w:p>
    <w:p w14:paraId="42858987" w14:textId="136227A2" w:rsidR="00786843" w:rsidRDefault="00BC08DE" w:rsidP="000A1D8E">
      <w:pPr>
        <w:pStyle w:val="a"/>
        <w:numPr>
          <w:ilvl w:val="1"/>
          <w:numId w:val="5"/>
        </w:numPr>
        <w:ind w:left="0" w:firstLine="709"/>
      </w:pPr>
      <w:r w:rsidRPr="00776F8D">
        <w:lastRenderedPageBreak/>
        <w:t>Наличие в штате организации поставщика не менее 2-х сертифицированных специалистов</w:t>
      </w:r>
      <w:r w:rsidR="007D044A" w:rsidRPr="00776F8D">
        <w:t xml:space="preserve"> по </w:t>
      </w:r>
      <w:r w:rsidR="00744707" w:rsidRPr="00776F8D">
        <w:t>предлагаемому видеооборудованию</w:t>
      </w:r>
      <w:r w:rsidR="003C63F7" w:rsidRPr="003C63F7">
        <w:t>;</w:t>
      </w:r>
    </w:p>
    <w:p w14:paraId="6994DBA2" w14:textId="677BA7CF" w:rsidR="00786843" w:rsidRDefault="00153177" w:rsidP="000A1D8E">
      <w:pPr>
        <w:pStyle w:val="a"/>
        <w:numPr>
          <w:ilvl w:val="1"/>
          <w:numId w:val="5"/>
        </w:numPr>
        <w:ind w:left="0" w:firstLine="709"/>
      </w:pPr>
      <w:r>
        <w:t xml:space="preserve">Срок </w:t>
      </w:r>
      <w:r w:rsidR="00BC08DE" w:rsidRPr="00776F8D">
        <w:t xml:space="preserve">гарантийной технической поддержки видеокамер, </w:t>
      </w:r>
      <w:r w:rsidR="00BC08DE" w:rsidRPr="00786843">
        <w:rPr>
          <w:lang w:val="en-US"/>
        </w:rPr>
        <w:t>IP</w:t>
      </w:r>
      <w:r w:rsidR="00744707" w:rsidRPr="00776F8D">
        <w:t>-вид</w:t>
      </w:r>
      <w:r w:rsidR="002C2064" w:rsidRPr="00776F8D">
        <w:t>еорегистратора, рабочих станций</w:t>
      </w:r>
      <w:r w:rsidR="00CE07CE" w:rsidRPr="00776F8D">
        <w:t>,</w:t>
      </w:r>
      <w:r w:rsidR="00BC08DE" w:rsidRPr="00776F8D">
        <w:t xml:space="preserve"> видеомониторов, сетевых коммутаторов должен составлять не менее 36 месяцев, на остальное оборудование – не менее 12 месяцев. Поддержка должна включать в себя: ремонт или замену оборудования в период гарантийного срока Поставщиком (или его представителем на территории Республики Беларусь) в течение 3-х рабочих дней с момента обращения, или предоставление оборудования на подмену по согласованию сторон.  </w:t>
      </w:r>
    </w:p>
    <w:p w14:paraId="2309E3EC" w14:textId="77777777" w:rsidR="003879B6" w:rsidRPr="001E3D92" w:rsidRDefault="003879B6" w:rsidP="003879B6">
      <w:pPr>
        <w:pStyle w:val="a"/>
        <w:numPr>
          <w:ilvl w:val="0"/>
          <w:numId w:val="0"/>
        </w:numPr>
        <w:ind w:left="709"/>
      </w:pPr>
    </w:p>
    <w:p w14:paraId="2D9A475A" w14:textId="77777777" w:rsidR="00C972D0" w:rsidRPr="00C972D0" w:rsidRDefault="00BC08DE" w:rsidP="00436FC3">
      <w:pPr>
        <w:pStyle w:val="a"/>
        <w:numPr>
          <w:ilvl w:val="0"/>
          <w:numId w:val="5"/>
        </w:numPr>
        <w:ind w:left="0" w:firstLine="0"/>
      </w:pPr>
      <w:r w:rsidRPr="00786843">
        <w:rPr>
          <w:spacing w:val="-8"/>
          <w:szCs w:val="28"/>
        </w:rPr>
        <w:t>Условия к Поставщикам для рассмотрения предложений:</w:t>
      </w:r>
    </w:p>
    <w:p w14:paraId="2B6C9422" w14:textId="77777777" w:rsidR="00C972D0" w:rsidRPr="00C972D0" w:rsidRDefault="00CE07CE" w:rsidP="000A1D8E">
      <w:pPr>
        <w:pStyle w:val="a"/>
        <w:numPr>
          <w:ilvl w:val="1"/>
          <w:numId w:val="5"/>
        </w:numPr>
        <w:ind w:left="0" w:firstLine="709"/>
      </w:pPr>
      <w:r w:rsidRPr="00C972D0">
        <w:rPr>
          <w:bCs/>
          <w:spacing w:val="-3"/>
          <w:szCs w:val="28"/>
        </w:rPr>
        <w:t>Техническое предложение</w:t>
      </w:r>
      <w:r w:rsidR="00BC08DE" w:rsidRPr="00C972D0">
        <w:rPr>
          <w:bCs/>
          <w:spacing w:val="-3"/>
          <w:szCs w:val="28"/>
        </w:rPr>
        <w:t xml:space="preserve"> должно содержать информацию по каждому пункту в последовательности, изложенной в данном техническом задании.</w:t>
      </w:r>
    </w:p>
    <w:p w14:paraId="0061D4F9" w14:textId="77777777" w:rsidR="00C972D0" w:rsidRPr="00C972D0" w:rsidRDefault="00BC08DE" w:rsidP="000A1D8E">
      <w:pPr>
        <w:pStyle w:val="a"/>
        <w:numPr>
          <w:ilvl w:val="1"/>
          <w:numId w:val="5"/>
        </w:numPr>
        <w:ind w:left="0" w:firstLine="709"/>
      </w:pPr>
      <w:r w:rsidRPr="00C972D0">
        <w:rPr>
          <w:szCs w:val="28"/>
        </w:rPr>
        <w:t>Предложение признаётся не соответствующим техническому заданию, если:</w:t>
      </w:r>
    </w:p>
    <w:p w14:paraId="7BD87467" w14:textId="77777777" w:rsidR="00C972D0" w:rsidRDefault="00BC08DE" w:rsidP="00DD5394">
      <w:pPr>
        <w:pStyle w:val="a"/>
        <w:ind w:left="0" w:firstLine="709"/>
      </w:pPr>
      <w:r w:rsidRPr="00C972D0">
        <w:t>оно не отвечает требованиям технического задания</w:t>
      </w:r>
      <w:r w:rsidRPr="00C972D0">
        <w:rPr>
          <w:bCs/>
          <w:spacing w:val="-3"/>
        </w:rPr>
        <w:t xml:space="preserve"> и (или) дополнительному запросу</w:t>
      </w:r>
      <w:r w:rsidRPr="00C972D0">
        <w:t>;</w:t>
      </w:r>
    </w:p>
    <w:p w14:paraId="73DB429A" w14:textId="77777777" w:rsidR="00C972D0" w:rsidRPr="00C972D0" w:rsidRDefault="00BC08DE" w:rsidP="00DD5394">
      <w:pPr>
        <w:pStyle w:val="a"/>
        <w:ind w:left="0" w:firstLine="709"/>
      </w:pPr>
      <w:r w:rsidRPr="00C972D0">
        <w:rPr>
          <w:szCs w:val="28"/>
        </w:rPr>
        <w:t>не содержит технических характеристик на приобретаемое оборудование;</w:t>
      </w:r>
    </w:p>
    <w:p w14:paraId="41FB3A3A" w14:textId="77777777" w:rsidR="00C972D0" w:rsidRPr="00C972D0" w:rsidRDefault="00BC08DE" w:rsidP="00DD5394">
      <w:pPr>
        <w:pStyle w:val="a"/>
        <w:ind w:left="0" w:firstLine="709"/>
      </w:pPr>
      <w:r w:rsidRPr="00C972D0">
        <w:rPr>
          <w:szCs w:val="28"/>
        </w:rPr>
        <w:t>участник, представивший предложение, отказался исправить выявленные в нём ошибки или неточности;</w:t>
      </w:r>
    </w:p>
    <w:p w14:paraId="020BBDDF" w14:textId="5579F00E" w:rsidR="00BC08DE" w:rsidRPr="00C972D0" w:rsidRDefault="00BC08DE" w:rsidP="00DD5394">
      <w:pPr>
        <w:pStyle w:val="a"/>
        <w:ind w:left="0" w:firstLine="709"/>
      </w:pPr>
      <w:r w:rsidRPr="00C972D0">
        <w:rPr>
          <w:szCs w:val="28"/>
        </w:rPr>
        <w:t>участник не предоставил информацию по дополнительному запросу в установленные сроки.</w:t>
      </w:r>
    </w:p>
    <w:p w14:paraId="177FD43A" w14:textId="7D01DAE5" w:rsidR="00BC08DE" w:rsidRPr="00776F8D" w:rsidRDefault="00436FC3" w:rsidP="00436FC3">
      <w:pPr>
        <w:pStyle w:val="11"/>
        <w:spacing w:line="240" w:lineRule="auto"/>
        <w:ind w:left="720" w:firstLine="0"/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14:paraId="1DFD821A" w14:textId="77777777" w:rsidR="00BC08DE" w:rsidRPr="00776F8D" w:rsidRDefault="00BC08DE" w:rsidP="00541CB9"/>
    <w:p w14:paraId="2174DF70" w14:textId="77777777" w:rsidR="005C2903" w:rsidRPr="00776F8D" w:rsidRDefault="005C2903" w:rsidP="00541CB9">
      <w:pPr>
        <w:pStyle w:val="11"/>
        <w:spacing w:line="240" w:lineRule="auto"/>
        <w:ind w:firstLine="709"/>
        <w:jc w:val="both"/>
        <w:rPr>
          <w:sz w:val="28"/>
          <w:szCs w:val="28"/>
        </w:rPr>
      </w:pPr>
    </w:p>
    <w:p w14:paraId="1BAC83D0" w14:textId="77777777" w:rsidR="00BC08DE" w:rsidRPr="00776F8D" w:rsidRDefault="00BC08DE" w:rsidP="00DD5394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776F8D">
        <w:rPr>
          <w:sz w:val="28"/>
          <w:szCs w:val="28"/>
        </w:rPr>
        <w:t>Начальник отряда ведомственной</w:t>
      </w:r>
    </w:p>
    <w:p w14:paraId="444977E9" w14:textId="44D73B95" w:rsidR="00BC08DE" w:rsidRDefault="00BC08DE" w:rsidP="00DD5394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776F8D">
        <w:rPr>
          <w:sz w:val="28"/>
          <w:szCs w:val="28"/>
        </w:rPr>
        <w:t>охраны службы безопасности</w:t>
      </w:r>
      <w:r w:rsidRPr="00776F8D">
        <w:rPr>
          <w:sz w:val="28"/>
          <w:szCs w:val="28"/>
        </w:rPr>
        <w:tab/>
      </w:r>
      <w:r w:rsidRPr="00776F8D">
        <w:rPr>
          <w:sz w:val="28"/>
          <w:szCs w:val="28"/>
        </w:rPr>
        <w:tab/>
      </w:r>
      <w:r w:rsidRPr="00776F8D">
        <w:rPr>
          <w:sz w:val="28"/>
          <w:szCs w:val="28"/>
        </w:rPr>
        <w:tab/>
      </w:r>
      <w:r w:rsidRPr="00776F8D">
        <w:rPr>
          <w:sz w:val="28"/>
          <w:szCs w:val="28"/>
        </w:rPr>
        <w:tab/>
      </w:r>
      <w:r w:rsidRPr="00776F8D">
        <w:rPr>
          <w:sz w:val="28"/>
          <w:szCs w:val="28"/>
        </w:rPr>
        <w:tab/>
      </w:r>
      <w:proofErr w:type="spellStart"/>
      <w:r w:rsidR="006A22EE">
        <w:rPr>
          <w:sz w:val="28"/>
          <w:szCs w:val="28"/>
        </w:rPr>
        <w:t>О</w:t>
      </w:r>
      <w:r w:rsidRPr="00776F8D">
        <w:rPr>
          <w:sz w:val="28"/>
          <w:szCs w:val="28"/>
        </w:rPr>
        <w:t>.И.</w:t>
      </w:r>
      <w:r w:rsidR="006A22EE">
        <w:rPr>
          <w:sz w:val="28"/>
          <w:szCs w:val="28"/>
        </w:rPr>
        <w:t>Быченя</w:t>
      </w:r>
      <w:proofErr w:type="spellEnd"/>
    </w:p>
    <w:p w14:paraId="101594CE" w14:textId="77777777" w:rsidR="006A22EE" w:rsidRPr="00776F8D" w:rsidRDefault="006A22EE" w:rsidP="00541CB9">
      <w:pPr>
        <w:pStyle w:val="11"/>
        <w:spacing w:line="240" w:lineRule="auto"/>
        <w:ind w:firstLine="709"/>
        <w:jc w:val="both"/>
        <w:rPr>
          <w:sz w:val="28"/>
          <w:szCs w:val="28"/>
        </w:rPr>
      </w:pPr>
    </w:p>
    <w:p w14:paraId="518A0C12" w14:textId="77777777" w:rsidR="00BC08DE" w:rsidRPr="00776F8D" w:rsidRDefault="00BC08DE" w:rsidP="00541CB9"/>
    <w:p w14:paraId="37FDF3FE" w14:textId="77777777" w:rsidR="00BC08DE" w:rsidRPr="00776F8D" w:rsidRDefault="00BC08DE" w:rsidP="00DD5394">
      <w:pPr>
        <w:ind w:firstLine="0"/>
      </w:pPr>
      <w:r w:rsidRPr="00776F8D">
        <w:t>СОГЛАСОВАНО:</w:t>
      </w:r>
    </w:p>
    <w:p w14:paraId="24862EDE" w14:textId="77777777" w:rsidR="00BC08DE" w:rsidRPr="00776F8D" w:rsidRDefault="00BC08DE" w:rsidP="00541CB9"/>
    <w:p w14:paraId="4AC0BB16" w14:textId="77777777" w:rsidR="00BC08DE" w:rsidRPr="00776F8D" w:rsidRDefault="00BC08DE" w:rsidP="00DD5394">
      <w:pPr>
        <w:ind w:firstLine="0"/>
      </w:pPr>
      <w:r w:rsidRPr="00776F8D">
        <w:t>Дир</w:t>
      </w:r>
      <w:r w:rsidR="002C2064" w:rsidRPr="00776F8D">
        <w:t>ектор 4 Рудоуправления</w:t>
      </w:r>
      <w:r w:rsidR="002C2064" w:rsidRPr="00776F8D">
        <w:tab/>
      </w:r>
      <w:r w:rsidR="002C2064" w:rsidRPr="00776F8D">
        <w:tab/>
      </w:r>
      <w:r w:rsidR="002C2064" w:rsidRPr="00776F8D">
        <w:tab/>
      </w:r>
      <w:r w:rsidR="002C2064" w:rsidRPr="00776F8D">
        <w:tab/>
      </w:r>
      <w:r w:rsidR="002C2064" w:rsidRPr="00776F8D">
        <w:tab/>
      </w:r>
      <w:r w:rsidR="002C2064" w:rsidRPr="00776F8D">
        <w:tab/>
      </w:r>
      <w:proofErr w:type="spellStart"/>
      <w:r w:rsidR="002C2064" w:rsidRPr="00776F8D">
        <w:t>С.И.Патиюк</w:t>
      </w:r>
      <w:proofErr w:type="spellEnd"/>
    </w:p>
    <w:p w14:paraId="5ED61CEC" w14:textId="77777777" w:rsidR="00BC08DE" w:rsidRPr="00776F8D" w:rsidRDefault="00BC08DE" w:rsidP="00541CB9"/>
    <w:p w14:paraId="57207315" w14:textId="77777777" w:rsidR="00BC08DE" w:rsidRPr="00776F8D" w:rsidRDefault="00BC08DE" w:rsidP="00541CB9"/>
    <w:p w14:paraId="12EBD54F" w14:textId="77777777" w:rsidR="00BC08DE" w:rsidRPr="00776F8D" w:rsidRDefault="00BC08DE" w:rsidP="00DD5394">
      <w:pPr>
        <w:ind w:firstLine="0"/>
      </w:pPr>
      <w:r w:rsidRPr="00776F8D">
        <w:t>Начальник управления</w:t>
      </w:r>
      <w:r w:rsidRPr="00776F8D">
        <w:tab/>
      </w:r>
      <w:r w:rsidRPr="00776F8D">
        <w:tab/>
      </w:r>
      <w:r w:rsidRPr="00776F8D">
        <w:tab/>
      </w:r>
      <w:r w:rsidRPr="00776F8D">
        <w:tab/>
      </w:r>
      <w:r w:rsidRPr="00776F8D">
        <w:tab/>
      </w:r>
    </w:p>
    <w:p w14:paraId="7C62E1A8" w14:textId="77777777" w:rsidR="00BC08DE" w:rsidRPr="00776F8D" w:rsidRDefault="00BC08DE" w:rsidP="00DD5394">
      <w:pPr>
        <w:ind w:firstLine="0"/>
      </w:pPr>
      <w:r w:rsidRPr="00776F8D">
        <w:t>автоматизации</w:t>
      </w:r>
      <w:r w:rsidRPr="00776F8D">
        <w:tab/>
      </w:r>
      <w:r w:rsidRPr="00776F8D">
        <w:tab/>
      </w:r>
      <w:r w:rsidRPr="00776F8D">
        <w:tab/>
      </w:r>
      <w:r w:rsidRPr="00776F8D">
        <w:tab/>
      </w:r>
      <w:r w:rsidRPr="00776F8D">
        <w:tab/>
      </w:r>
      <w:r w:rsidRPr="00776F8D">
        <w:tab/>
      </w:r>
      <w:r w:rsidRPr="00776F8D">
        <w:tab/>
      </w:r>
      <w:r w:rsidRPr="00776F8D">
        <w:tab/>
      </w:r>
      <w:proofErr w:type="spellStart"/>
      <w:r w:rsidRPr="00776F8D">
        <w:t>О.М.Чечуха</w:t>
      </w:r>
      <w:proofErr w:type="spellEnd"/>
    </w:p>
    <w:p w14:paraId="7877DF71" w14:textId="77777777" w:rsidR="00BC08DE" w:rsidRPr="00776F8D" w:rsidRDefault="00BC08DE" w:rsidP="00541CB9">
      <w:pPr>
        <w:pStyle w:val="11"/>
        <w:spacing w:line="240" w:lineRule="auto"/>
        <w:ind w:firstLine="709"/>
        <w:jc w:val="both"/>
        <w:rPr>
          <w:sz w:val="28"/>
          <w:szCs w:val="28"/>
        </w:rPr>
      </w:pPr>
    </w:p>
    <w:p w14:paraId="29C3E42B" w14:textId="77777777" w:rsidR="00BC08DE" w:rsidRPr="00776F8D" w:rsidRDefault="00BC08DE" w:rsidP="00541CB9">
      <w:pPr>
        <w:pStyle w:val="11"/>
        <w:spacing w:line="240" w:lineRule="auto"/>
        <w:ind w:firstLine="709"/>
        <w:jc w:val="both"/>
        <w:rPr>
          <w:sz w:val="28"/>
          <w:szCs w:val="28"/>
        </w:rPr>
      </w:pPr>
    </w:p>
    <w:p w14:paraId="5B1511AC" w14:textId="77777777" w:rsidR="00BC08DE" w:rsidRPr="00776F8D" w:rsidRDefault="003A2864" w:rsidP="00DD5394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776F8D">
        <w:rPr>
          <w:sz w:val="28"/>
          <w:szCs w:val="28"/>
        </w:rPr>
        <w:t xml:space="preserve">Начальник управления </w:t>
      </w:r>
      <w:r w:rsidR="00BC08DE" w:rsidRPr="00776F8D">
        <w:rPr>
          <w:sz w:val="28"/>
          <w:szCs w:val="28"/>
        </w:rPr>
        <w:t xml:space="preserve"> </w:t>
      </w:r>
    </w:p>
    <w:p w14:paraId="13030318" w14:textId="203ACCFD" w:rsidR="005C2903" w:rsidRPr="000B2C10" w:rsidRDefault="003A2864" w:rsidP="00DD5394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776F8D">
        <w:rPr>
          <w:sz w:val="28"/>
          <w:szCs w:val="28"/>
        </w:rPr>
        <w:t>информационных технологий</w:t>
      </w:r>
      <w:r w:rsidRPr="00776F8D">
        <w:rPr>
          <w:sz w:val="28"/>
          <w:szCs w:val="28"/>
        </w:rPr>
        <w:tab/>
      </w:r>
      <w:r w:rsidRPr="00776F8D">
        <w:rPr>
          <w:sz w:val="28"/>
          <w:szCs w:val="28"/>
        </w:rPr>
        <w:tab/>
      </w:r>
      <w:r w:rsidR="00BC08DE" w:rsidRPr="00776F8D">
        <w:rPr>
          <w:sz w:val="28"/>
          <w:szCs w:val="28"/>
        </w:rPr>
        <w:tab/>
      </w:r>
      <w:r w:rsidR="00BC08DE" w:rsidRPr="00776F8D">
        <w:rPr>
          <w:sz w:val="28"/>
          <w:szCs w:val="28"/>
        </w:rPr>
        <w:tab/>
      </w:r>
      <w:r w:rsidR="006A22EE">
        <w:rPr>
          <w:sz w:val="28"/>
          <w:szCs w:val="28"/>
        </w:rPr>
        <w:tab/>
      </w:r>
      <w:proofErr w:type="spellStart"/>
      <w:r w:rsidR="006A22EE">
        <w:rPr>
          <w:sz w:val="28"/>
          <w:szCs w:val="28"/>
        </w:rPr>
        <w:t>В</w:t>
      </w:r>
      <w:r w:rsidR="00BC08DE" w:rsidRPr="00776F8D">
        <w:rPr>
          <w:sz w:val="28"/>
          <w:szCs w:val="28"/>
        </w:rPr>
        <w:t>.</w:t>
      </w:r>
      <w:r w:rsidR="006A22EE">
        <w:rPr>
          <w:sz w:val="28"/>
          <w:szCs w:val="28"/>
        </w:rPr>
        <w:t>С</w:t>
      </w:r>
      <w:r w:rsidR="00BC08DE" w:rsidRPr="00776F8D">
        <w:rPr>
          <w:sz w:val="28"/>
          <w:szCs w:val="28"/>
        </w:rPr>
        <w:t>.</w:t>
      </w:r>
      <w:r w:rsidR="006A22EE">
        <w:rPr>
          <w:sz w:val="28"/>
          <w:szCs w:val="28"/>
        </w:rPr>
        <w:t>Щербич</w:t>
      </w:r>
      <w:proofErr w:type="spellEnd"/>
    </w:p>
    <w:p w14:paraId="759A6657" w14:textId="77777777" w:rsidR="005C2903" w:rsidRPr="00776F8D" w:rsidRDefault="005C2903" w:rsidP="00541CB9"/>
    <w:p w14:paraId="3F550168" w14:textId="77777777" w:rsidR="005C2903" w:rsidRPr="00776F8D" w:rsidRDefault="005C2903" w:rsidP="00541CB9"/>
    <w:p w14:paraId="3B23B88A" w14:textId="77777777" w:rsidR="005C2903" w:rsidRPr="00776F8D" w:rsidRDefault="005C2903" w:rsidP="00541CB9"/>
    <w:p w14:paraId="646B6417" w14:textId="77777777" w:rsidR="005C2903" w:rsidRPr="00776F8D" w:rsidRDefault="005C2903" w:rsidP="00541CB9"/>
    <w:p w14:paraId="06EBBE05" w14:textId="77777777" w:rsidR="005C2903" w:rsidRPr="00776F8D" w:rsidRDefault="005C2903" w:rsidP="00541CB9"/>
    <w:p w14:paraId="1CE57C5E" w14:textId="77777777" w:rsidR="005C2903" w:rsidRPr="00776F8D" w:rsidRDefault="005C2903" w:rsidP="00541CB9"/>
    <w:p w14:paraId="2AE0DE9E" w14:textId="7003DD39" w:rsidR="005C2903" w:rsidRDefault="005C2903" w:rsidP="00541CB9"/>
    <w:p w14:paraId="5F4AB902" w14:textId="50A871BE" w:rsidR="00DD5394" w:rsidRDefault="00DD5394" w:rsidP="00541CB9"/>
    <w:p w14:paraId="69207511" w14:textId="1D37EE5C" w:rsidR="00DD5394" w:rsidRDefault="00DD5394" w:rsidP="00541CB9"/>
    <w:p w14:paraId="05C00974" w14:textId="33376C4D" w:rsidR="00DD5394" w:rsidRDefault="00DD5394" w:rsidP="00541CB9"/>
    <w:p w14:paraId="7042928C" w14:textId="44FCF720" w:rsidR="00DD5394" w:rsidRDefault="00DD5394" w:rsidP="00541CB9"/>
    <w:p w14:paraId="37A1609D" w14:textId="450446A5" w:rsidR="00DD5394" w:rsidRDefault="00DD5394" w:rsidP="00541CB9"/>
    <w:p w14:paraId="5016F917" w14:textId="1C5EB655" w:rsidR="00DD5394" w:rsidRDefault="00DD5394" w:rsidP="00541CB9"/>
    <w:p w14:paraId="78859F96" w14:textId="77777777" w:rsidR="00DD5394" w:rsidRPr="00776F8D" w:rsidRDefault="00DD5394" w:rsidP="00541CB9"/>
    <w:p w14:paraId="0FC91D48" w14:textId="77777777" w:rsidR="005C2903" w:rsidRPr="00776F8D" w:rsidRDefault="005C2903" w:rsidP="00541CB9"/>
    <w:p w14:paraId="721C000E" w14:textId="77777777" w:rsidR="005C2903" w:rsidRPr="00776F8D" w:rsidRDefault="005C2903" w:rsidP="000B2C10">
      <w:pPr>
        <w:ind w:firstLine="0"/>
      </w:pPr>
    </w:p>
    <w:p w14:paraId="46034D9B" w14:textId="77777777" w:rsidR="00A43AB0" w:rsidRPr="006043CD" w:rsidRDefault="00CE07CE" w:rsidP="00DD5394">
      <w:pPr>
        <w:ind w:firstLine="0"/>
        <w:rPr>
          <w:sz w:val="16"/>
          <w:szCs w:val="16"/>
        </w:rPr>
      </w:pPr>
      <w:r w:rsidRPr="006043CD">
        <w:rPr>
          <w:sz w:val="16"/>
          <w:szCs w:val="16"/>
        </w:rPr>
        <w:t>Яковлев 238267</w:t>
      </w:r>
    </w:p>
    <w:sectPr w:rsidR="00A43AB0" w:rsidRPr="006043CD" w:rsidSect="0074470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schSansCond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A37F7"/>
    <w:multiLevelType w:val="multilevel"/>
    <w:tmpl w:val="56E02348"/>
    <w:lvl w:ilvl="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>
      <w:start w:val="1"/>
      <w:numFmt w:val="decimal"/>
      <w:isLgl/>
      <w:lvlText w:val="%1.%2."/>
      <w:lvlJc w:val="left"/>
      <w:pPr>
        <w:ind w:left="1584" w:hanging="1050"/>
      </w:pPr>
      <w:rPr>
        <w:rFonts w:hint="default"/>
        <w:color w:val="282828"/>
      </w:rPr>
    </w:lvl>
    <w:lvl w:ilvl="2">
      <w:start w:val="7"/>
      <w:numFmt w:val="decimal"/>
      <w:isLgl/>
      <w:lvlText w:val="%1.%2.%3."/>
      <w:lvlJc w:val="left"/>
      <w:pPr>
        <w:ind w:left="1758" w:hanging="1050"/>
      </w:pPr>
      <w:rPr>
        <w:rFonts w:hint="default"/>
        <w:color w:val="282828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color w:val="282828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282828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color w:val="282828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color w:val="282828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color w:val="282828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color w:val="282828"/>
      </w:rPr>
    </w:lvl>
  </w:abstractNum>
  <w:abstractNum w:abstractNumId="1" w15:restartNumberingAfterBreak="0">
    <w:nsid w:val="251C61BA"/>
    <w:multiLevelType w:val="multilevel"/>
    <w:tmpl w:val="C5A83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6B74A74"/>
    <w:multiLevelType w:val="hybridMultilevel"/>
    <w:tmpl w:val="0D68C646"/>
    <w:lvl w:ilvl="0" w:tplc="CAC0C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02B1B"/>
    <w:multiLevelType w:val="multilevel"/>
    <w:tmpl w:val="245061D6"/>
    <w:numStyleLink w:val="15"/>
  </w:abstractNum>
  <w:abstractNum w:abstractNumId="4" w15:restartNumberingAfterBreak="0">
    <w:nsid w:val="6BA7354F"/>
    <w:multiLevelType w:val="multilevel"/>
    <w:tmpl w:val="D506C25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pStyle w:val="a"/>
      <w:isLgl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70802462"/>
    <w:multiLevelType w:val="multilevel"/>
    <w:tmpl w:val="245061D6"/>
    <w:styleLink w:val="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65660973">
    <w:abstractNumId w:val="3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hint="default"/>
          <w:b w:val="0"/>
          <w:i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i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 w16cid:durableId="1846094294">
    <w:abstractNumId w:val="5"/>
  </w:num>
  <w:num w:numId="3" w16cid:durableId="25566118">
    <w:abstractNumId w:val="2"/>
  </w:num>
  <w:num w:numId="4" w16cid:durableId="2137328858">
    <w:abstractNumId w:val="0"/>
  </w:num>
  <w:num w:numId="5" w16cid:durableId="309748095">
    <w:abstractNumId w:val="4"/>
  </w:num>
  <w:num w:numId="6" w16cid:durableId="1288392279">
    <w:abstractNumId w:val="1"/>
  </w:num>
  <w:num w:numId="7" w16cid:durableId="1483323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C9"/>
    <w:rsid w:val="00002227"/>
    <w:rsid w:val="0000416C"/>
    <w:rsid w:val="0001050D"/>
    <w:rsid w:val="000122F9"/>
    <w:rsid w:val="00040359"/>
    <w:rsid w:val="00047420"/>
    <w:rsid w:val="000516AC"/>
    <w:rsid w:val="000A1D8E"/>
    <w:rsid w:val="000A378A"/>
    <w:rsid w:val="000B2C10"/>
    <w:rsid w:val="000B3892"/>
    <w:rsid w:val="000D55C4"/>
    <w:rsid w:val="000E3ED9"/>
    <w:rsid w:val="001025FB"/>
    <w:rsid w:val="00106B54"/>
    <w:rsid w:val="00112D25"/>
    <w:rsid w:val="0013727A"/>
    <w:rsid w:val="00153177"/>
    <w:rsid w:val="00182D7C"/>
    <w:rsid w:val="00192632"/>
    <w:rsid w:val="001971A6"/>
    <w:rsid w:val="001B1C0A"/>
    <w:rsid w:val="001E05CA"/>
    <w:rsid w:val="001E3D92"/>
    <w:rsid w:val="001E74EB"/>
    <w:rsid w:val="00202FDF"/>
    <w:rsid w:val="00225A94"/>
    <w:rsid w:val="00246239"/>
    <w:rsid w:val="00254D5D"/>
    <w:rsid w:val="00256CF9"/>
    <w:rsid w:val="00257063"/>
    <w:rsid w:val="0026414B"/>
    <w:rsid w:val="002950DF"/>
    <w:rsid w:val="002C2064"/>
    <w:rsid w:val="00333530"/>
    <w:rsid w:val="00334E75"/>
    <w:rsid w:val="003441DB"/>
    <w:rsid w:val="003665D8"/>
    <w:rsid w:val="00370A05"/>
    <w:rsid w:val="003879B6"/>
    <w:rsid w:val="003904B9"/>
    <w:rsid w:val="00390BED"/>
    <w:rsid w:val="003A2864"/>
    <w:rsid w:val="003A5840"/>
    <w:rsid w:val="003C63F7"/>
    <w:rsid w:val="003F0BD0"/>
    <w:rsid w:val="00416760"/>
    <w:rsid w:val="0042229E"/>
    <w:rsid w:val="00436FC3"/>
    <w:rsid w:val="00446807"/>
    <w:rsid w:val="004757A4"/>
    <w:rsid w:val="004B47FA"/>
    <w:rsid w:val="004C0811"/>
    <w:rsid w:val="004C4B61"/>
    <w:rsid w:val="004F290D"/>
    <w:rsid w:val="00507436"/>
    <w:rsid w:val="00541CB9"/>
    <w:rsid w:val="00547A25"/>
    <w:rsid w:val="00560351"/>
    <w:rsid w:val="005752D7"/>
    <w:rsid w:val="00582793"/>
    <w:rsid w:val="005A1AA3"/>
    <w:rsid w:val="005C2903"/>
    <w:rsid w:val="005E3DD8"/>
    <w:rsid w:val="005F1721"/>
    <w:rsid w:val="005F7CC9"/>
    <w:rsid w:val="006043CD"/>
    <w:rsid w:val="00665636"/>
    <w:rsid w:val="00665D1A"/>
    <w:rsid w:val="006A04FC"/>
    <w:rsid w:val="006A22EE"/>
    <w:rsid w:val="006F2E6D"/>
    <w:rsid w:val="00700F1A"/>
    <w:rsid w:val="00703F63"/>
    <w:rsid w:val="00712E0F"/>
    <w:rsid w:val="00744707"/>
    <w:rsid w:val="00753223"/>
    <w:rsid w:val="0075492D"/>
    <w:rsid w:val="00776F8D"/>
    <w:rsid w:val="00785098"/>
    <w:rsid w:val="00786843"/>
    <w:rsid w:val="00795C07"/>
    <w:rsid w:val="007A63F4"/>
    <w:rsid w:val="007B1378"/>
    <w:rsid w:val="007B49F0"/>
    <w:rsid w:val="007C2769"/>
    <w:rsid w:val="007C6191"/>
    <w:rsid w:val="007C6202"/>
    <w:rsid w:val="007D044A"/>
    <w:rsid w:val="008025BA"/>
    <w:rsid w:val="00804277"/>
    <w:rsid w:val="00810331"/>
    <w:rsid w:val="00815A84"/>
    <w:rsid w:val="008167DB"/>
    <w:rsid w:val="00825CE2"/>
    <w:rsid w:val="00836E15"/>
    <w:rsid w:val="00845369"/>
    <w:rsid w:val="00857867"/>
    <w:rsid w:val="00864BEA"/>
    <w:rsid w:val="008A10D1"/>
    <w:rsid w:val="008A12B6"/>
    <w:rsid w:val="008D2FEE"/>
    <w:rsid w:val="008E7D38"/>
    <w:rsid w:val="008F0691"/>
    <w:rsid w:val="008F147A"/>
    <w:rsid w:val="00917011"/>
    <w:rsid w:val="00920AA9"/>
    <w:rsid w:val="009473B4"/>
    <w:rsid w:val="009500AC"/>
    <w:rsid w:val="00967858"/>
    <w:rsid w:val="009701B9"/>
    <w:rsid w:val="00972E37"/>
    <w:rsid w:val="009A0357"/>
    <w:rsid w:val="009A6081"/>
    <w:rsid w:val="009B4BB4"/>
    <w:rsid w:val="009E259A"/>
    <w:rsid w:val="009E479D"/>
    <w:rsid w:val="009F302F"/>
    <w:rsid w:val="009F3103"/>
    <w:rsid w:val="009F7E00"/>
    <w:rsid w:val="00A13EF7"/>
    <w:rsid w:val="00A24FDB"/>
    <w:rsid w:val="00A43AB0"/>
    <w:rsid w:val="00A54FC5"/>
    <w:rsid w:val="00A85000"/>
    <w:rsid w:val="00AA11DE"/>
    <w:rsid w:val="00AA5715"/>
    <w:rsid w:val="00AD02BC"/>
    <w:rsid w:val="00AD6FB4"/>
    <w:rsid w:val="00AD7697"/>
    <w:rsid w:val="00B16625"/>
    <w:rsid w:val="00B26DC6"/>
    <w:rsid w:val="00B46B4C"/>
    <w:rsid w:val="00B64A33"/>
    <w:rsid w:val="00B9296D"/>
    <w:rsid w:val="00BA168B"/>
    <w:rsid w:val="00BC08DE"/>
    <w:rsid w:val="00BD3EF3"/>
    <w:rsid w:val="00BE6B85"/>
    <w:rsid w:val="00C11865"/>
    <w:rsid w:val="00C34296"/>
    <w:rsid w:val="00C3671E"/>
    <w:rsid w:val="00C4136D"/>
    <w:rsid w:val="00C803C8"/>
    <w:rsid w:val="00C828A9"/>
    <w:rsid w:val="00C86DB3"/>
    <w:rsid w:val="00C92232"/>
    <w:rsid w:val="00C93637"/>
    <w:rsid w:val="00C972D0"/>
    <w:rsid w:val="00CB7856"/>
    <w:rsid w:val="00CC2973"/>
    <w:rsid w:val="00CE07CE"/>
    <w:rsid w:val="00D1706E"/>
    <w:rsid w:val="00D20CBA"/>
    <w:rsid w:val="00D4589F"/>
    <w:rsid w:val="00D4744F"/>
    <w:rsid w:val="00D54683"/>
    <w:rsid w:val="00D67173"/>
    <w:rsid w:val="00DA07E6"/>
    <w:rsid w:val="00DB3842"/>
    <w:rsid w:val="00DD5394"/>
    <w:rsid w:val="00DE4579"/>
    <w:rsid w:val="00DF1D45"/>
    <w:rsid w:val="00DF7047"/>
    <w:rsid w:val="00E023C9"/>
    <w:rsid w:val="00E0764A"/>
    <w:rsid w:val="00E14681"/>
    <w:rsid w:val="00E2412C"/>
    <w:rsid w:val="00E66526"/>
    <w:rsid w:val="00E94A94"/>
    <w:rsid w:val="00E97688"/>
    <w:rsid w:val="00EA1B96"/>
    <w:rsid w:val="00EB384F"/>
    <w:rsid w:val="00EB5219"/>
    <w:rsid w:val="00EC0E20"/>
    <w:rsid w:val="00EF1C41"/>
    <w:rsid w:val="00EF645E"/>
    <w:rsid w:val="00F14569"/>
    <w:rsid w:val="00F66741"/>
    <w:rsid w:val="00F70C3B"/>
    <w:rsid w:val="00F71347"/>
    <w:rsid w:val="00F74705"/>
    <w:rsid w:val="00F7561D"/>
    <w:rsid w:val="00F81DF8"/>
    <w:rsid w:val="00FA62C9"/>
    <w:rsid w:val="00FD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5BA1"/>
  <w15:docId w15:val="{60B6F210-4C0D-4F9D-96BA-EAE72451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08DE"/>
    <w:pPr>
      <w:spacing w:after="0" w:line="240" w:lineRule="auto"/>
      <w:ind w:firstLine="709"/>
      <w:jc w:val="both"/>
    </w:pPr>
  </w:style>
  <w:style w:type="paragraph" w:styleId="1">
    <w:name w:val="heading 1"/>
    <w:basedOn w:val="a0"/>
    <w:link w:val="10"/>
    <w:uiPriority w:val="9"/>
    <w:qFormat/>
    <w:rsid w:val="00BC08DE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link w:val="30"/>
    <w:uiPriority w:val="9"/>
    <w:qFormat/>
    <w:rsid w:val="009F7E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9F7E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1"/>
    <w:uiPriority w:val="20"/>
    <w:qFormat/>
    <w:rsid w:val="009F7E00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BC0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0"/>
    <w:uiPriority w:val="99"/>
    <w:unhideWhenUsed/>
    <w:rsid w:val="00BC08DE"/>
    <w:pPr>
      <w:spacing w:before="100" w:beforeAutospacing="1" w:after="100" w:afterAutospacing="1"/>
      <w:jc w:val="left"/>
    </w:pPr>
    <w:rPr>
      <w:szCs w:val="24"/>
    </w:rPr>
  </w:style>
  <w:style w:type="paragraph" w:styleId="a6">
    <w:name w:val="Title"/>
    <w:basedOn w:val="a0"/>
    <w:link w:val="a7"/>
    <w:uiPriority w:val="99"/>
    <w:qFormat/>
    <w:rsid w:val="00BC08DE"/>
    <w:pPr>
      <w:jc w:val="center"/>
    </w:pPr>
    <w:rPr>
      <w:b/>
      <w:bCs/>
      <w:szCs w:val="24"/>
    </w:rPr>
  </w:style>
  <w:style w:type="character" w:customStyle="1" w:styleId="a7">
    <w:name w:val="Заголовок Знак"/>
    <w:basedOn w:val="a1"/>
    <w:link w:val="a6"/>
    <w:uiPriority w:val="99"/>
    <w:rsid w:val="00BC08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0"/>
    <w:link w:val="a9"/>
    <w:uiPriority w:val="99"/>
    <w:unhideWhenUsed/>
    <w:rsid w:val="00BC08DE"/>
    <w:pPr>
      <w:widowControl w:val="0"/>
      <w:autoSpaceDE w:val="0"/>
      <w:autoSpaceDN w:val="0"/>
      <w:adjustRightInd w:val="0"/>
      <w:ind w:firstLine="567"/>
    </w:pPr>
    <w:rPr>
      <w:rFonts w:ascii="Arial" w:hAnsi="Arial"/>
      <w:sz w:val="20"/>
    </w:rPr>
  </w:style>
  <w:style w:type="character" w:customStyle="1" w:styleId="a9">
    <w:name w:val="Основной текст с отступом Знак"/>
    <w:basedOn w:val="a1"/>
    <w:link w:val="a8"/>
    <w:uiPriority w:val="99"/>
    <w:rsid w:val="00BC08DE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Plain Text"/>
    <w:basedOn w:val="a0"/>
    <w:link w:val="ab"/>
    <w:uiPriority w:val="99"/>
    <w:semiHidden/>
    <w:unhideWhenUsed/>
    <w:rsid w:val="00BC08DE"/>
    <w:pPr>
      <w:autoSpaceDE w:val="0"/>
      <w:autoSpaceDN w:val="0"/>
      <w:jc w:val="left"/>
    </w:pPr>
    <w:rPr>
      <w:rFonts w:ascii="Courier New" w:hAnsi="Courier New" w:cs="Courier New"/>
      <w:sz w:val="20"/>
    </w:rPr>
  </w:style>
  <w:style w:type="character" w:customStyle="1" w:styleId="ab">
    <w:name w:val="Текст Знак"/>
    <w:basedOn w:val="a1"/>
    <w:link w:val="aa"/>
    <w:uiPriority w:val="99"/>
    <w:semiHidden/>
    <w:rsid w:val="00BC08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Paragraph"/>
    <w:basedOn w:val="a0"/>
    <w:uiPriority w:val="34"/>
    <w:qFormat/>
    <w:rsid w:val="00112D25"/>
    <w:pPr>
      <w:numPr>
        <w:ilvl w:val="2"/>
        <w:numId w:val="5"/>
      </w:numPr>
      <w:ind w:left="2422"/>
    </w:pPr>
    <w:rPr>
      <w:rFonts w:eastAsia="Calibri"/>
      <w:szCs w:val="22"/>
    </w:rPr>
  </w:style>
  <w:style w:type="paragraph" w:customStyle="1" w:styleId="11">
    <w:name w:val="Обычный1"/>
    <w:rsid w:val="00BC08DE"/>
    <w:pPr>
      <w:widowControl w:val="0"/>
      <w:snapToGrid w:val="0"/>
      <w:spacing w:after="0" w:line="300" w:lineRule="auto"/>
      <w:ind w:firstLine="580"/>
    </w:pPr>
    <w:rPr>
      <w:rFonts w:eastAsia="Times New Roman"/>
      <w:sz w:val="24"/>
      <w:szCs w:val="20"/>
      <w:lang w:eastAsia="ru-RU"/>
    </w:rPr>
  </w:style>
  <w:style w:type="character" w:styleId="ac">
    <w:name w:val="Strong"/>
    <w:basedOn w:val="a1"/>
    <w:uiPriority w:val="22"/>
    <w:qFormat/>
    <w:rsid w:val="00BC08DE"/>
    <w:rPr>
      <w:b/>
      <w:bCs/>
    </w:rPr>
  </w:style>
  <w:style w:type="numbering" w:customStyle="1" w:styleId="15">
    <w:name w:val="Стиль15"/>
    <w:uiPriority w:val="99"/>
    <w:rsid w:val="00BC08DE"/>
    <w:pPr>
      <w:numPr>
        <w:numId w:val="2"/>
      </w:numPr>
    </w:pPr>
  </w:style>
  <w:style w:type="character" w:styleId="ad">
    <w:name w:val="Book Title"/>
    <w:basedOn w:val="a1"/>
    <w:uiPriority w:val="33"/>
    <w:qFormat/>
    <w:rsid w:val="0001050D"/>
    <w:rPr>
      <w:b/>
      <w:bCs/>
      <w:i/>
      <w:iCs/>
      <w:spacing w:val="5"/>
    </w:rPr>
  </w:style>
  <w:style w:type="paragraph" w:styleId="ae">
    <w:name w:val="No Spacing"/>
    <w:uiPriority w:val="1"/>
    <w:qFormat/>
    <w:rsid w:val="00436FC3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D918-F316-422B-9130-7D61A8C8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Украинец Татьяна Григорьевна</cp:lastModifiedBy>
  <cp:revision>2</cp:revision>
  <dcterms:created xsi:type="dcterms:W3CDTF">2025-06-03T06:43:00Z</dcterms:created>
  <dcterms:modified xsi:type="dcterms:W3CDTF">2025-06-03T06:43:00Z</dcterms:modified>
</cp:coreProperties>
</file>